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55699" w:rsidP="00A77010">
      <w:pPr>
        <w:pStyle w:val="Heading9"/>
        <w:jc w:val="right"/>
        <w:rPr>
          <w:rFonts w:ascii="Sylfaen" w:hAnsi="Sylfaen"/>
          <w:lang w:val="af-ZA"/>
        </w:rPr>
      </w:pPr>
      <w:r>
        <w:rPr>
          <w:rFonts w:ascii="Sylfaen" w:hAnsi="Sylfaen"/>
          <w:lang w:val="af-ZA"/>
        </w:rPr>
        <w:t xml:space="preserve">ARG- 9.2-74-17.09.14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55699">
        <w:rPr>
          <w:rFonts w:ascii="Sylfaen" w:hAnsi="Sylfaen"/>
          <w:bCs/>
          <w:sz w:val="24"/>
          <w:szCs w:val="24"/>
          <w:lang w:val="af-ZA"/>
        </w:rPr>
        <w:t>17</w:t>
      </w:r>
      <w:r w:rsidRPr="00B25D9D">
        <w:rPr>
          <w:rFonts w:ascii="Sylfaen" w:hAnsi="Sylfaen"/>
          <w:bCs/>
          <w:sz w:val="24"/>
          <w:szCs w:val="24"/>
          <w:lang w:val="af-ZA"/>
        </w:rPr>
        <w:t>.</w:t>
      </w:r>
      <w:r w:rsidR="0034763B" w:rsidRPr="004D3B9B">
        <w:rPr>
          <w:rFonts w:ascii="Sylfaen" w:hAnsi="Sylfaen"/>
          <w:bCs/>
          <w:sz w:val="24"/>
          <w:szCs w:val="24"/>
          <w:lang w:val="hy-AM"/>
        </w:rPr>
        <w:t>0</w:t>
      </w:r>
      <w:r w:rsidR="00627A00">
        <w:rPr>
          <w:rFonts w:ascii="Sylfaen" w:hAnsi="Sylfaen"/>
          <w:bCs/>
          <w:sz w:val="24"/>
          <w:szCs w:val="24"/>
          <w:lang w:val="en-US"/>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627A00"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DC351B">
        <w:rPr>
          <w:rFonts w:ascii="Sylfaen" w:hAnsi="Sylfaen"/>
          <w:b/>
          <w:lang w:val="pt-BR"/>
        </w:rPr>
        <w:t>«</w:t>
      </w:r>
      <w:r w:rsidR="00355699" w:rsidRPr="00355699">
        <w:rPr>
          <w:rFonts w:ascii="Sylfaen" w:hAnsi="Sylfaen"/>
          <w:b/>
          <w:lang w:val="hy-AM"/>
        </w:rPr>
        <w:t>Աբովյանի ԳՍՊԿ-ի ջրի տաք ցիկլի ստորգետնյա կոլեկտորի փոխարինում</w:t>
      </w:r>
      <w:r w:rsidR="00E26ABA" w:rsidRPr="00627A00">
        <w:rPr>
          <w:rFonts w:ascii="Sylfaen" w:hAnsi="Sylfaen" w:cs="Sylfaen"/>
          <w:b/>
          <w:lang w:val="hy-AM"/>
        </w:rPr>
        <w:t>»</w:t>
      </w:r>
      <w:r w:rsidR="005A5D42" w:rsidRPr="00627A00">
        <w:rPr>
          <w:rFonts w:ascii="Times Armenian" w:hAnsi="Times Armenian"/>
          <w:b/>
          <w:i/>
          <w:sz w:val="22"/>
          <w:szCs w:val="26"/>
          <w:lang w:val="af-ZA"/>
        </w:rPr>
        <w:t xml:space="preserve"> </w:t>
      </w:r>
    </w:p>
    <w:p w:rsidR="00A77010" w:rsidRPr="00627A00"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355699" w:rsidRPr="00355699">
        <w:rPr>
          <w:rFonts w:ascii="Sylfaen" w:hAnsi="Sylfaen"/>
          <w:lang w:val="hy-AM"/>
        </w:rPr>
        <w:t>Աբովյանի ԳՍՊԿ-ի ջրի տաք ցիկլի ստորգետնյա կոլեկտորի փոխարինում</w:t>
      </w:r>
      <w:r w:rsidR="00E26ABA" w:rsidRPr="00355699">
        <w:rPr>
          <w:rFonts w:ascii="Sylfaen" w:hAnsi="Sylfaen" w:cs="Sylfaen"/>
          <w:sz w:val="24"/>
          <w:szCs w:val="24"/>
          <w:lang w:val="hy-AM"/>
        </w:rPr>
        <w:t>»</w:t>
      </w:r>
      <w:r w:rsidRPr="00355699">
        <w:rPr>
          <w:rFonts w:ascii="Sylfaen" w:hAnsi="Sylfaen" w:cs="Sylfaen"/>
          <w:sz w:val="24"/>
          <w:szCs w:val="24"/>
          <w:lang w:val="af-ZA"/>
        </w:rPr>
        <w:t xml:space="preserve"> </w:t>
      </w:r>
      <w:r w:rsidRPr="00355699">
        <w:rPr>
          <w:rFonts w:ascii="Sylfaen" w:hAnsi="Sylfaen" w:cs="Sylfaen"/>
          <w:sz w:val="24"/>
          <w:szCs w:val="24"/>
        </w:rPr>
        <w:t>հայտարարված</w:t>
      </w:r>
      <w:r w:rsidRPr="00627A00">
        <w:rPr>
          <w:rFonts w:ascii="Sylfaen" w:hAnsi="Sylfaen" w:cs="Sylfaen"/>
          <w:sz w:val="24"/>
          <w:szCs w:val="24"/>
          <w:lang w:val="af-ZA"/>
        </w:rPr>
        <w:t xml:space="preserve"> </w:t>
      </w:r>
      <w:r w:rsidRPr="00627A00">
        <w:rPr>
          <w:rFonts w:ascii="Sylfaen" w:hAnsi="Sylfaen" w:cs="Sylfaen"/>
          <w:sz w:val="24"/>
          <w:szCs w:val="24"/>
        </w:rPr>
        <w:t>բաց</w:t>
      </w:r>
      <w:r w:rsidRPr="00627A00">
        <w:rPr>
          <w:rFonts w:ascii="Sylfaen" w:hAnsi="Sylfaen" w:cs="Sylfaen"/>
          <w:sz w:val="24"/>
          <w:szCs w:val="24"/>
          <w:lang w:val="af-ZA"/>
        </w:rPr>
        <w:t xml:space="preserve"> </w:t>
      </w:r>
      <w:r w:rsidRPr="00627A00">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627A00" w:rsidRPr="00627A00">
        <w:rPr>
          <w:rFonts w:ascii="Sylfaen" w:hAnsi="Sylfaen"/>
          <w:b/>
          <w:lang w:val="hy-AM"/>
        </w:rPr>
        <w:t xml:space="preserve"> </w:t>
      </w:r>
      <w:r w:rsidR="00355699" w:rsidRPr="00355699">
        <w:rPr>
          <w:rFonts w:ascii="Sylfaen" w:hAnsi="Sylfaen"/>
          <w:sz w:val="18"/>
          <w:szCs w:val="18"/>
          <w:lang w:val="hy-AM"/>
        </w:rPr>
        <w:t>Աբովյանի ԳՍՊԿ-ի ջրի տաք ցիկլի ստորգետնյա կոլեկտորի փոխարինում</w:t>
      </w:r>
      <w:r w:rsidR="00355699" w:rsidRPr="00355699">
        <w:rPr>
          <w:rFonts w:ascii="Sylfaen" w:hAnsi="Sylfaen" w:cs="Sylfaen"/>
          <w:sz w:val="18"/>
          <w:szCs w:val="18"/>
          <w:lang w:val="af-ZA"/>
        </w:rPr>
        <w:t xml:space="preserve"> </w:t>
      </w:r>
      <w:r w:rsidR="00E26ABA" w:rsidRPr="00355699">
        <w:rPr>
          <w:rFonts w:ascii="Sylfaen" w:hAnsi="Sylfaen" w:cs="Sylfaen"/>
          <w:sz w:val="18"/>
          <w:szCs w:val="18"/>
          <w:lang w:val="af-ZA"/>
        </w:rPr>
        <w:t>»</w:t>
      </w:r>
      <w:r w:rsidR="00F2492F" w:rsidRPr="00355699">
        <w:rPr>
          <w:rFonts w:ascii="Sylfaen" w:hAnsi="Sylfaen" w:cs="Sylfaen"/>
          <w:sz w:val="18"/>
          <w:szCs w:val="18"/>
          <w:lang w:val="af-ZA"/>
        </w:rPr>
        <w:t xml:space="preserve"> </w:t>
      </w:r>
      <w:r w:rsidRPr="00355699">
        <w:rPr>
          <w:rFonts w:ascii="Sylfaen" w:hAnsi="Sylfaen" w:cs="Sylfaen"/>
          <w:sz w:val="18"/>
          <w:szCs w:val="18"/>
        </w:rPr>
        <w:t>օբյեկտի</w:t>
      </w:r>
      <w:r w:rsidRPr="00355699">
        <w:rPr>
          <w:rFonts w:ascii="Sylfaen" w:hAnsi="Sylfaen" w:cs="Sylfaen"/>
          <w:sz w:val="18"/>
          <w:szCs w:val="18"/>
          <w:lang w:val="af-ZA"/>
        </w:rPr>
        <w:t xml:space="preserve"> </w:t>
      </w:r>
      <w:r w:rsidRPr="00355699">
        <w:rPr>
          <w:rFonts w:ascii="Sylfaen" w:hAnsi="Sylfaen" w:cs="Sylfaen"/>
          <w:sz w:val="18"/>
          <w:szCs w:val="18"/>
        </w:rPr>
        <w:t>շինարարական</w:t>
      </w:r>
      <w:r w:rsidRPr="00627A00">
        <w:rPr>
          <w:rFonts w:ascii="Sylfaen" w:hAnsi="Sylfaen" w:cs="Sylfaen"/>
          <w:sz w:val="18"/>
          <w:szCs w:val="18"/>
          <w:lang w:val="af-ZA"/>
        </w:rPr>
        <w:t>(</w:t>
      </w:r>
      <w:r w:rsidRPr="00627A00">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627A00">
        <w:rPr>
          <w:rFonts w:ascii="Sylfaen" w:hAnsi="Sylfaen" w:cs="Sylfaen"/>
          <w:sz w:val="18"/>
          <w:szCs w:val="18"/>
          <w:lang w:val="af-ZA"/>
        </w:rPr>
        <w:t xml:space="preserve">9.2-71-08.09.14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355699" w:rsidRPr="00355699">
        <w:rPr>
          <w:rFonts w:ascii="Sylfaen" w:hAnsi="Sylfaen"/>
          <w:sz w:val="18"/>
          <w:szCs w:val="18"/>
          <w:lang w:val="hy-AM"/>
        </w:rPr>
        <w:t>Աբովյանի ԳՍՊԿ-ի ջրի տաք ցիկլի ստորգետնյա կոլեկտորի փոխարինում</w:t>
      </w:r>
      <w:r w:rsidR="00355699" w:rsidRPr="00355699">
        <w:rPr>
          <w:rFonts w:ascii="Sylfaen" w:hAnsi="Sylfaen" w:cs="Sylfaen"/>
          <w:sz w:val="18"/>
          <w:szCs w:val="18"/>
          <w:lang w:val="af-ZA"/>
        </w:rPr>
        <w:t xml:space="preserve"> »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355699" w:rsidRPr="00355699">
        <w:rPr>
          <w:rFonts w:ascii="Sylfaen" w:hAnsi="Sylfaen"/>
          <w:sz w:val="18"/>
          <w:szCs w:val="18"/>
          <w:lang w:val="hy-AM"/>
        </w:rPr>
        <w:t>Աբովյանի ԳՍՊԿ-ի ջրի տաք ցիկլի ստորգետնյա կոլեկտորի փոխարինում</w:t>
      </w:r>
      <w:r w:rsidR="00355699" w:rsidRPr="00355699">
        <w:rPr>
          <w:rFonts w:ascii="Sylfaen" w:hAnsi="Sylfaen" w:cs="Sylfaen"/>
          <w:sz w:val="18"/>
          <w:szCs w:val="18"/>
          <w:lang w:val="af-ZA"/>
        </w:rPr>
        <w:t xml:space="preserve"> »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55699"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627A00" w:rsidRDefault="00A77010" w:rsidP="004D3B9B">
            <w:pPr>
              <w:tabs>
                <w:tab w:val="left" w:pos="1134"/>
              </w:tabs>
              <w:jc w:val="center"/>
              <w:rPr>
                <w:rFonts w:ascii="Sylfaen" w:hAnsi="Sylfaen"/>
                <w:b/>
                <w:i/>
                <w:sz w:val="18"/>
                <w:szCs w:val="18"/>
                <w:lang w:val="es-ES"/>
              </w:rPr>
            </w:pPr>
            <w:r w:rsidRPr="00627A00">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627A00" w:rsidRDefault="00E26ABA" w:rsidP="00355699">
            <w:pPr>
              <w:jc w:val="center"/>
              <w:rPr>
                <w:rFonts w:ascii="Sylfaen" w:hAnsi="Sylfaen"/>
                <w:b/>
                <w:i/>
                <w:sz w:val="18"/>
                <w:szCs w:val="18"/>
                <w:lang w:val="hy-AM"/>
              </w:rPr>
            </w:pPr>
            <w:r w:rsidRPr="00627A00">
              <w:rPr>
                <w:rFonts w:ascii="Sylfaen" w:hAnsi="Sylfaen"/>
                <w:b/>
                <w:sz w:val="18"/>
                <w:szCs w:val="18"/>
                <w:lang w:val="hy-AM"/>
              </w:rPr>
              <w:t xml:space="preserve"> </w:t>
            </w:r>
            <w:r w:rsidRPr="00627A00">
              <w:rPr>
                <w:rFonts w:ascii="Sylfaen" w:hAnsi="Sylfaen"/>
                <w:b/>
                <w:sz w:val="18"/>
                <w:szCs w:val="18"/>
                <w:lang w:val="pt-BR"/>
              </w:rPr>
              <w:t>«</w:t>
            </w:r>
            <w:r w:rsidR="00355699" w:rsidRPr="00355699">
              <w:rPr>
                <w:rFonts w:ascii="Sylfaen" w:hAnsi="Sylfaen"/>
                <w:b/>
                <w:sz w:val="18"/>
                <w:szCs w:val="18"/>
                <w:lang w:val="hy-AM"/>
              </w:rPr>
              <w:t>Աբովյանի ԳՍՊԿ-ի ջրի տաք ցիկլի ստորգետնյա կոլեկտորի փոխարինում</w:t>
            </w:r>
            <w:r w:rsidR="00355699" w:rsidRPr="00355699">
              <w:rPr>
                <w:rFonts w:ascii="Sylfaen" w:hAnsi="Sylfaen" w:cs="Sylfaen"/>
                <w:b/>
                <w:sz w:val="18"/>
                <w:szCs w:val="18"/>
                <w:lang w:val="af-ZA"/>
              </w:rPr>
              <w:t xml:space="preserve"> »</w:t>
            </w:r>
            <w:r w:rsidR="00355699" w:rsidRPr="00355699">
              <w:rPr>
                <w:rFonts w:ascii="Sylfaen" w:hAnsi="Sylfaen" w:cs="Sylfaen"/>
                <w:sz w:val="18"/>
                <w:szCs w:val="18"/>
                <w:lang w:val="af-ZA"/>
              </w:rPr>
              <w:t xml:space="preserve">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w:t>
      </w:r>
      <w:r w:rsidR="00146DAC" w:rsidRPr="00146DAC">
        <w:rPr>
          <w:rFonts w:ascii="Sylfaen" w:hAnsi="Sylfaen" w:cs="Sylfaen"/>
          <w:sz w:val="18"/>
          <w:szCs w:val="18"/>
          <w:lang w:val="hy-AM"/>
        </w:rPr>
        <w:t xml:space="preserve">Համանման </w:t>
      </w:r>
      <w:r w:rsidRPr="008463B9">
        <w:rPr>
          <w:rFonts w:ascii="Sylfaen" w:hAnsi="Sylfaen" w:cs="Sylfaen"/>
          <w:sz w:val="18"/>
          <w:szCs w:val="18"/>
          <w:lang w:val="hy-AM"/>
        </w:rPr>
        <w:t>են համարվում</w:t>
      </w:r>
      <w:r w:rsidR="00E8528B" w:rsidRPr="008463B9">
        <w:rPr>
          <w:rFonts w:ascii="Sylfaen" w:hAnsi="Sylfaen"/>
          <w:sz w:val="18"/>
          <w:szCs w:val="18"/>
          <w:lang w:val="hy-AM"/>
        </w:rPr>
        <w:t xml:space="preserve"> </w:t>
      </w:r>
      <w:r w:rsidR="00146DAC" w:rsidRPr="00355699">
        <w:rPr>
          <w:rFonts w:ascii="Sylfaen" w:hAnsi="Sylfaen" w:cs="Sylfaen"/>
          <w:sz w:val="18"/>
          <w:szCs w:val="18"/>
          <w:lang w:val="hy-AM" w:eastAsia="ru-RU"/>
        </w:rPr>
        <w:t>նմանատիպ սարքավորումների փոխարինման</w:t>
      </w:r>
      <w:r w:rsidR="00146DA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146DAC" w:rsidRPr="00146DAC">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355699" w:rsidRPr="00355699">
        <w:rPr>
          <w:rFonts w:ascii="Sylfaen" w:hAnsi="Sylfaen" w:cs="Sylfaen"/>
          <w:sz w:val="18"/>
          <w:szCs w:val="18"/>
          <w:lang w:val="hy-AM" w:eastAsia="ru-RU"/>
        </w:rPr>
        <w:t xml:space="preserve"> նմանատիպ սարքավորումների փոխարինման</w:t>
      </w:r>
      <w:r w:rsidR="00F03E1D" w:rsidRPr="005171BA">
        <w:rPr>
          <w:rFonts w:ascii="Sylfaen" w:hAnsi="Sylfaen" w:cs="Sylfaen"/>
          <w:sz w:val="18"/>
          <w:szCs w:val="18"/>
          <w:lang w:val="hy-AM" w:eastAsia="ru-RU"/>
        </w:rPr>
        <w:t xml:space="preserve">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627A00">
        <w:rPr>
          <w:rFonts w:ascii="Sylfaen" w:hAnsi="Sylfaen" w:cs="Arial Armenian"/>
          <w:b/>
          <w:sz w:val="18"/>
          <w:szCs w:val="18"/>
          <w:lang w:val="hy-AM" w:eastAsia="ru-RU"/>
        </w:rPr>
        <w:t xml:space="preserve"> սեպտեմբերի  </w:t>
      </w:r>
      <w:r w:rsidR="00355699" w:rsidRPr="00355699">
        <w:rPr>
          <w:rFonts w:ascii="Sylfaen" w:hAnsi="Sylfaen" w:cs="Arial Armenian"/>
          <w:b/>
          <w:sz w:val="18"/>
          <w:szCs w:val="18"/>
          <w:lang w:val="hy-AM" w:eastAsia="ru-RU"/>
        </w:rPr>
        <w:t>26</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627A00"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ա.</w:t>
      </w:r>
      <w:r w:rsidR="004D3B9B" w:rsidRPr="008463B9">
        <w:rPr>
          <w:rFonts w:ascii="Sylfaen" w:hAnsi="Sylfaen" w:cs="Sylfaen"/>
          <w:sz w:val="18"/>
          <w:szCs w:val="18"/>
          <w:lang w:val="hy-AM"/>
        </w:rPr>
        <w:t>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 xml:space="preserve">բաց առաջարկների </w:t>
      </w:r>
      <w:r w:rsidR="00752B6E" w:rsidRPr="008463B9">
        <w:rPr>
          <w:rFonts w:ascii="Sylfaen" w:hAnsi="Sylfaen" w:cs="Arial Armenian"/>
          <w:sz w:val="18"/>
          <w:szCs w:val="18"/>
          <w:lang w:val="hy-AM" w:eastAsia="ru-RU"/>
        </w:rPr>
        <w:lastRenderedPageBreak/>
        <w:t>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156D8" w:rsidRDefault="00A156D8" w:rsidP="00A77010">
      <w:pPr>
        <w:jc w:val="center"/>
        <w:rPr>
          <w:rFonts w:ascii="Sylfaen" w:hAnsi="Sylfaen"/>
          <w:b/>
          <w:iCs/>
          <w:sz w:val="18"/>
          <w:szCs w:val="18"/>
          <w:lang w:val="af-ZA"/>
        </w:rPr>
      </w:pPr>
    </w:p>
    <w:p w:rsidR="00A156D8" w:rsidRDefault="00A156D8" w:rsidP="00A77010">
      <w:pPr>
        <w:jc w:val="center"/>
        <w:rPr>
          <w:rFonts w:ascii="Sylfaen" w:hAnsi="Sylfaen"/>
          <w:b/>
          <w:iCs/>
          <w:sz w:val="18"/>
          <w:szCs w:val="18"/>
          <w:lang w:val="af-ZA"/>
        </w:rPr>
      </w:pPr>
    </w:p>
    <w:p w:rsidR="00A156D8" w:rsidRDefault="00A156D8"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156D8" w:rsidRPr="00355699">
        <w:rPr>
          <w:rFonts w:ascii="Sylfaen" w:hAnsi="Sylfaen" w:cs="Sylfaen"/>
          <w:sz w:val="18"/>
          <w:szCs w:val="18"/>
          <w:lang w:val="hy-AM" w:eastAsia="ru-RU"/>
        </w:rPr>
        <w:t>նմանատիպ սարքավորումների փոխարինման</w:t>
      </w:r>
      <w:r w:rsidR="00A156D8"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A156D8">
        <w:rPr>
          <w:rFonts w:ascii="Sylfaen" w:hAnsi="Sylfaen"/>
          <w:sz w:val="18"/>
          <w:szCs w:val="18"/>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60120D" w:rsidTr="004D3B9B">
        <w:tblPrEx>
          <w:tblLook w:val="04A0"/>
        </w:tblPrEx>
        <w:trPr>
          <w:trHeight w:val="264"/>
        </w:trPr>
        <w:tc>
          <w:tcPr>
            <w:tcW w:w="486" w:type="dxa"/>
            <w:shd w:val="clear" w:color="auto" w:fill="auto"/>
          </w:tcPr>
          <w:p w:rsidR="005C408C" w:rsidRPr="005946ED" w:rsidRDefault="00DC351B"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8463B9" w:rsidRDefault="00355699" w:rsidP="0075504B">
            <w:pPr>
              <w:rPr>
                <w:rFonts w:ascii="Sylfaen" w:hAnsi="Sylfaen" w:cs="Sylfaen"/>
                <w:sz w:val="18"/>
                <w:szCs w:val="18"/>
              </w:rPr>
            </w:pPr>
            <w:r>
              <w:rPr>
                <w:rFonts w:ascii="Sylfaen" w:hAnsi="Sylfaen" w:cs="Sylfaen"/>
                <w:sz w:val="18"/>
                <w:szCs w:val="18"/>
              </w:rPr>
              <w:t>Ինքնաթափ</w:t>
            </w:r>
            <w:r w:rsidR="00627A00">
              <w:rPr>
                <w:rFonts w:ascii="Sylfaen" w:hAnsi="Sylfaen" w:cs="Sylfaen"/>
                <w:sz w:val="18"/>
                <w:szCs w:val="18"/>
              </w:rPr>
              <w:t xml:space="preserve"> </w:t>
            </w:r>
            <w:r w:rsidR="005C408C">
              <w:rPr>
                <w:rFonts w:ascii="Sylfaen" w:hAnsi="Sylfaen" w:cs="Sylfaen"/>
                <w:sz w:val="18"/>
                <w:szCs w:val="18"/>
              </w:rPr>
              <w:t xml:space="preserve">  ավտոմեքենա</w:t>
            </w:r>
          </w:p>
        </w:tc>
        <w:tc>
          <w:tcPr>
            <w:tcW w:w="2358" w:type="dxa"/>
            <w:tcBorders>
              <w:bottom w:val="single" w:sz="4" w:space="0" w:color="auto"/>
            </w:tcBorders>
            <w:vAlign w:val="center"/>
          </w:tcPr>
          <w:p w:rsidR="005C408C" w:rsidRDefault="005C408C" w:rsidP="0075504B">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5C408C" w:rsidRPr="008463B9" w:rsidRDefault="00355699" w:rsidP="0075504B">
            <w:pPr>
              <w:spacing w:after="200" w:line="276" w:lineRule="auto"/>
              <w:jc w:val="center"/>
              <w:rPr>
                <w:rFonts w:ascii="Sylfaen" w:hAnsi="Sylfaen" w:cs="Sylfaen"/>
                <w:sz w:val="18"/>
                <w:szCs w:val="18"/>
              </w:rPr>
            </w:pPr>
            <w:r>
              <w:rPr>
                <w:rFonts w:ascii="Sylfaen" w:hAnsi="Sylfaen" w:cs="Sylfaen"/>
                <w:sz w:val="18"/>
                <w:szCs w:val="18"/>
              </w:rPr>
              <w:t>2</w:t>
            </w:r>
          </w:p>
        </w:tc>
      </w:tr>
      <w:tr w:rsidR="00627A00" w:rsidRPr="0060120D" w:rsidTr="004D3B9B">
        <w:tblPrEx>
          <w:tblLook w:val="04A0"/>
        </w:tblPrEx>
        <w:trPr>
          <w:trHeight w:val="264"/>
        </w:trPr>
        <w:tc>
          <w:tcPr>
            <w:tcW w:w="486" w:type="dxa"/>
            <w:shd w:val="clear" w:color="auto" w:fill="auto"/>
          </w:tcPr>
          <w:p w:rsidR="00627A00" w:rsidRDefault="00627A00" w:rsidP="004D3B9B">
            <w:pPr>
              <w:jc w:val="both"/>
              <w:rPr>
                <w:rFonts w:ascii="Sylfaen" w:hAnsi="Sylfaen" w:cs="Sylfaen"/>
                <w:sz w:val="18"/>
                <w:szCs w:val="18"/>
              </w:rPr>
            </w:pPr>
            <w:r>
              <w:rPr>
                <w:rFonts w:ascii="Sylfaen" w:hAnsi="Sylfaen" w:cs="Sylfaen"/>
                <w:sz w:val="18"/>
                <w:szCs w:val="18"/>
              </w:rPr>
              <w:t>2</w:t>
            </w:r>
          </w:p>
        </w:tc>
        <w:tc>
          <w:tcPr>
            <w:tcW w:w="2826" w:type="dxa"/>
          </w:tcPr>
          <w:p w:rsidR="00627A00" w:rsidRDefault="00627A00" w:rsidP="0075504B">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627A00" w:rsidRDefault="00627A00" w:rsidP="0075504B">
            <w:pPr>
              <w:jc w:val="center"/>
              <w:rPr>
                <w:rFonts w:ascii="Sylfaen" w:hAnsi="Sylfaen" w:cs="Sylfaen"/>
                <w:sz w:val="18"/>
                <w:szCs w:val="18"/>
              </w:rPr>
            </w:pPr>
            <w:r>
              <w:rPr>
                <w:rFonts w:ascii="Sylfaen" w:hAnsi="Sylfaen" w:cs="Sylfaen"/>
                <w:sz w:val="18"/>
                <w:szCs w:val="18"/>
              </w:rPr>
              <w:t>10տն</w:t>
            </w:r>
          </w:p>
        </w:tc>
        <w:tc>
          <w:tcPr>
            <w:tcW w:w="1123" w:type="dxa"/>
            <w:tcBorders>
              <w:bottom w:val="single" w:sz="4" w:space="0" w:color="auto"/>
            </w:tcBorders>
            <w:shd w:val="clear" w:color="auto" w:fill="auto"/>
          </w:tcPr>
          <w:p w:rsidR="00627A00" w:rsidRDefault="00627A00"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Default="00627A00" w:rsidP="004D3B9B">
            <w:pPr>
              <w:jc w:val="both"/>
              <w:rPr>
                <w:rFonts w:ascii="Sylfaen" w:hAnsi="Sylfaen" w:cs="Sylfaen"/>
                <w:sz w:val="18"/>
                <w:szCs w:val="18"/>
              </w:rPr>
            </w:pPr>
            <w:r>
              <w:rPr>
                <w:rFonts w:ascii="Sylfaen" w:hAnsi="Sylfaen" w:cs="Sylfaen"/>
                <w:sz w:val="18"/>
                <w:szCs w:val="18"/>
              </w:rPr>
              <w:t>3</w:t>
            </w:r>
          </w:p>
        </w:tc>
        <w:tc>
          <w:tcPr>
            <w:tcW w:w="2826" w:type="dxa"/>
          </w:tcPr>
          <w:p w:rsidR="005C408C" w:rsidRPr="0060120D" w:rsidRDefault="005C408C" w:rsidP="0075504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5C408C" w:rsidRPr="0060120D" w:rsidRDefault="005C408C" w:rsidP="0075504B">
            <w:pPr>
              <w:jc w:val="center"/>
              <w:rPr>
                <w:rFonts w:ascii="Sylfaen" w:hAnsi="Sylfaen" w:cs="Sylfaen"/>
                <w:sz w:val="18"/>
                <w:szCs w:val="18"/>
                <w:lang w:val="hy-AM"/>
              </w:rPr>
            </w:pP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C408C" w:rsidRPr="008463B9" w:rsidTr="00355699">
        <w:tblPrEx>
          <w:tblLook w:val="04A0"/>
        </w:tblPrEx>
        <w:trPr>
          <w:trHeight w:val="264"/>
        </w:trPr>
        <w:tc>
          <w:tcPr>
            <w:tcW w:w="486" w:type="dxa"/>
            <w:shd w:val="clear" w:color="auto" w:fill="auto"/>
          </w:tcPr>
          <w:p w:rsidR="005C408C" w:rsidRDefault="00627A00" w:rsidP="004D3B9B">
            <w:pPr>
              <w:jc w:val="both"/>
              <w:rPr>
                <w:rFonts w:ascii="Sylfaen" w:hAnsi="Sylfaen" w:cs="Sylfaen"/>
                <w:sz w:val="18"/>
                <w:szCs w:val="18"/>
              </w:rPr>
            </w:pPr>
            <w:r>
              <w:rPr>
                <w:rFonts w:ascii="Sylfaen" w:hAnsi="Sylfaen" w:cs="Sylfaen"/>
                <w:sz w:val="18"/>
                <w:szCs w:val="18"/>
              </w:rPr>
              <w:t>4</w:t>
            </w:r>
          </w:p>
        </w:tc>
        <w:tc>
          <w:tcPr>
            <w:tcW w:w="2826" w:type="dxa"/>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shd w:val="clear" w:color="auto" w:fill="auto"/>
          </w:tcPr>
          <w:p w:rsidR="005C408C" w:rsidRPr="005946ED" w:rsidRDefault="00355699" w:rsidP="0075504B">
            <w:pPr>
              <w:spacing w:after="200" w:line="276" w:lineRule="auto"/>
              <w:jc w:val="center"/>
              <w:rPr>
                <w:rFonts w:ascii="Sylfaen" w:hAnsi="Sylfaen" w:cs="Sylfaen"/>
                <w:sz w:val="18"/>
                <w:szCs w:val="18"/>
              </w:rPr>
            </w:pPr>
            <w:r>
              <w:rPr>
                <w:rFonts w:ascii="Sylfaen" w:hAnsi="Sylfaen" w:cs="Sylfaen"/>
                <w:sz w:val="18"/>
                <w:szCs w:val="18"/>
              </w:rPr>
              <w:t>2</w:t>
            </w:r>
          </w:p>
        </w:tc>
      </w:tr>
      <w:tr w:rsidR="00355699" w:rsidRPr="008463B9" w:rsidTr="00355699">
        <w:tblPrEx>
          <w:tblLook w:val="04A0"/>
        </w:tblPrEx>
        <w:trPr>
          <w:trHeight w:val="264"/>
        </w:trPr>
        <w:tc>
          <w:tcPr>
            <w:tcW w:w="486" w:type="dxa"/>
            <w:shd w:val="clear" w:color="auto" w:fill="auto"/>
          </w:tcPr>
          <w:p w:rsidR="00355699" w:rsidRDefault="00355699" w:rsidP="004D3B9B">
            <w:pPr>
              <w:jc w:val="both"/>
              <w:rPr>
                <w:rFonts w:ascii="Sylfaen" w:hAnsi="Sylfaen" w:cs="Sylfaen"/>
                <w:sz w:val="18"/>
                <w:szCs w:val="18"/>
              </w:rPr>
            </w:pPr>
            <w:r>
              <w:rPr>
                <w:rFonts w:ascii="Sylfaen" w:hAnsi="Sylfaen" w:cs="Sylfaen"/>
                <w:sz w:val="18"/>
                <w:szCs w:val="18"/>
              </w:rPr>
              <w:t>5</w:t>
            </w:r>
          </w:p>
        </w:tc>
        <w:tc>
          <w:tcPr>
            <w:tcW w:w="2826" w:type="dxa"/>
          </w:tcPr>
          <w:p w:rsidR="00355699" w:rsidRPr="008463B9" w:rsidRDefault="00355699" w:rsidP="0075504B">
            <w:pPr>
              <w:jc w:val="center"/>
              <w:rPr>
                <w:rFonts w:ascii="Sylfaen" w:hAnsi="Sylfaen" w:cs="Sylfaen"/>
                <w:sz w:val="18"/>
                <w:szCs w:val="18"/>
              </w:rPr>
            </w:pPr>
            <w:r>
              <w:rPr>
                <w:rFonts w:ascii="Sylfaen" w:hAnsi="Sylfaen" w:cs="Sylfaen"/>
                <w:sz w:val="18"/>
                <w:szCs w:val="18"/>
              </w:rPr>
              <w:t>Էքկավատոր</w:t>
            </w:r>
          </w:p>
        </w:tc>
        <w:tc>
          <w:tcPr>
            <w:tcW w:w="2358" w:type="dxa"/>
            <w:vAlign w:val="center"/>
          </w:tcPr>
          <w:p w:rsidR="00355699" w:rsidRPr="00355699" w:rsidRDefault="00355699" w:rsidP="0075504B">
            <w:pPr>
              <w:jc w:val="center"/>
              <w:rPr>
                <w:rFonts w:ascii="Sylfaen" w:hAnsi="Sylfaen" w:cs="Sylfaen"/>
                <w:sz w:val="18"/>
                <w:szCs w:val="18"/>
              </w:rPr>
            </w:pPr>
            <w:r>
              <w:rPr>
                <w:rFonts w:ascii="Sylfaen" w:hAnsi="Sylfaen" w:cs="Sylfaen"/>
                <w:sz w:val="18"/>
                <w:szCs w:val="18"/>
              </w:rPr>
              <w:t>Շերեփի տարողությունը 05.մ</w:t>
            </w:r>
            <w:r w:rsidRPr="00355699">
              <w:rPr>
                <w:rFonts w:ascii="Sylfaen" w:hAnsi="Sylfaen" w:cs="Sylfaen"/>
                <w:sz w:val="18"/>
                <w:szCs w:val="18"/>
                <w:vertAlign w:val="superscript"/>
              </w:rPr>
              <w:t>3</w:t>
            </w:r>
          </w:p>
        </w:tc>
        <w:tc>
          <w:tcPr>
            <w:tcW w:w="1123" w:type="dxa"/>
            <w:shd w:val="clear" w:color="auto" w:fill="auto"/>
          </w:tcPr>
          <w:p w:rsidR="00355699" w:rsidRDefault="00355699"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355699" w:rsidRPr="008463B9" w:rsidTr="004D3B9B">
        <w:tblPrEx>
          <w:tblLook w:val="04A0"/>
        </w:tblPrEx>
        <w:trPr>
          <w:trHeight w:val="264"/>
        </w:trPr>
        <w:tc>
          <w:tcPr>
            <w:tcW w:w="486" w:type="dxa"/>
            <w:shd w:val="clear" w:color="auto" w:fill="auto"/>
          </w:tcPr>
          <w:p w:rsidR="00355699" w:rsidRDefault="00355699" w:rsidP="004D3B9B">
            <w:pPr>
              <w:jc w:val="both"/>
              <w:rPr>
                <w:rFonts w:ascii="Sylfaen" w:hAnsi="Sylfaen" w:cs="Sylfaen"/>
                <w:sz w:val="18"/>
                <w:szCs w:val="18"/>
              </w:rPr>
            </w:pPr>
            <w:r>
              <w:rPr>
                <w:rFonts w:ascii="Sylfaen" w:hAnsi="Sylfaen" w:cs="Sylfaen"/>
                <w:sz w:val="18"/>
                <w:szCs w:val="18"/>
              </w:rPr>
              <w:t>6</w:t>
            </w:r>
          </w:p>
        </w:tc>
        <w:tc>
          <w:tcPr>
            <w:tcW w:w="2826" w:type="dxa"/>
          </w:tcPr>
          <w:p w:rsidR="00355699" w:rsidRDefault="00355699" w:rsidP="0075504B">
            <w:pPr>
              <w:jc w:val="center"/>
              <w:rPr>
                <w:rFonts w:ascii="Sylfaen" w:hAnsi="Sylfaen" w:cs="Sylfaen"/>
                <w:sz w:val="18"/>
                <w:szCs w:val="18"/>
              </w:rPr>
            </w:pPr>
            <w:r>
              <w:rPr>
                <w:rFonts w:ascii="Sylfaen" w:hAnsi="Sylfaen" w:cs="Sylfaen"/>
                <w:sz w:val="18"/>
                <w:szCs w:val="18"/>
              </w:rPr>
              <w:t>Բուլդոզեր</w:t>
            </w:r>
          </w:p>
        </w:tc>
        <w:tc>
          <w:tcPr>
            <w:tcW w:w="2358" w:type="dxa"/>
            <w:tcBorders>
              <w:bottom w:val="single" w:sz="4" w:space="0" w:color="auto"/>
            </w:tcBorders>
            <w:vAlign w:val="center"/>
          </w:tcPr>
          <w:p w:rsidR="00355699" w:rsidRDefault="00355699" w:rsidP="0075504B">
            <w:pPr>
              <w:jc w:val="center"/>
              <w:rPr>
                <w:rFonts w:ascii="Sylfaen" w:hAnsi="Sylfaen" w:cs="Sylfaen"/>
                <w:sz w:val="18"/>
                <w:szCs w:val="18"/>
              </w:rPr>
            </w:pPr>
            <w:r>
              <w:rPr>
                <w:rFonts w:ascii="Sylfaen" w:hAnsi="Sylfaen" w:cs="Sylfaen"/>
                <w:sz w:val="18"/>
                <w:szCs w:val="18"/>
              </w:rPr>
              <w:t>130ձ/ու</w:t>
            </w:r>
          </w:p>
        </w:tc>
        <w:tc>
          <w:tcPr>
            <w:tcW w:w="1123" w:type="dxa"/>
            <w:tcBorders>
              <w:bottom w:val="single" w:sz="4" w:space="0" w:color="auto"/>
            </w:tcBorders>
            <w:shd w:val="clear" w:color="auto" w:fill="auto"/>
          </w:tcPr>
          <w:p w:rsidR="00355699" w:rsidRDefault="00355699" w:rsidP="0075504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156D8"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w:t>
            </w:r>
            <w:r w:rsidR="00A77010" w:rsidRPr="008463B9">
              <w:rPr>
                <w:rFonts w:ascii="Sylfaen" w:hAnsi="Sylfaen" w:cs="Sylfaen"/>
                <w:sz w:val="18"/>
                <w:szCs w:val="18"/>
                <w:lang w:val="hy-AM"/>
              </w:rPr>
              <w:t>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A156D8"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666155"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DC351B">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A156D8"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A156D8"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CF2081" w:rsidRDefault="00627A00" w:rsidP="008F5219">
            <w:pPr>
              <w:spacing w:after="200" w:line="276" w:lineRule="auto"/>
              <w:jc w:val="center"/>
              <w:rPr>
                <w:rFonts w:ascii="Sylfaen" w:hAnsi="Sylfaen"/>
                <w:sz w:val="18"/>
                <w:szCs w:val="18"/>
              </w:rPr>
            </w:pPr>
            <w:r>
              <w:rPr>
                <w:rFonts w:ascii="Sylfaen" w:hAnsi="Sylfaen"/>
                <w:sz w:val="18"/>
                <w:szCs w:val="18"/>
              </w:rPr>
              <w:t>վկայական</w:t>
            </w: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156D8" w:rsidRPr="008463B9" w:rsidTr="005A5D42">
        <w:tblPrEx>
          <w:tblLook w:val="04A0"/>
        </w:tblPrEx>
        <w:trPr>
          <w:trHeight w:val="253"/>
        </w:trPr>
        <w:tc>
          <w:tcPr>
            <w:tcW w:w="486" w:type="dxa"/>
            <w:shd w:val="clear" w:color="auto" w:fill="auto"/>
          </w:tcPr>
          <w:p w:rsidR="00A156D8" w:rsidRDefault="00A156D8" w:rsidP="00A50C11">
            <w:pPr>
              <w:jc w:val="center"/>
              <w:rPr>
                <w:rFonts w:ascii="Sylfaen" w:hAnsi="Sylfaen" w:cs="Sylfaen"/>
                <w:sz w:val="18"/>
                <w:szCs w:val="18"/>
              </w:rPr>
            </w:pPr>
            <w:r>
              <w:rPr>
                <w:rFonts w:ascii="Sylfaen" w:hAnsi="Sylfaen" w:cs="Sylfaen"/>
                <w:sz w:val="18"/>
                <w:szCs w:val="18"/>
              </w:rPr>
              <w:t>5</w:t>
            </w:r>
          </w:p>
        </w:tc>
        <w:tc>
          <w:tcPr>
            <w:tcW w:w="3138" w:type="dxa"/>
          </w:tcPr>
          <w:p w:rsidR="00A156D8" w:rsidRPr="008463B9" w:rsidRDefault="00A156D8" w:rsidP="00050676">
            <w:pPr>
              <w:jc w:val="center"/>
              <w:rPr>
                <w:rFonts w:ascii="Sylfaen" w:hAnsi="Sylfaen" w:cs="Sylfaen"/>
                <w:sz w:val="18"/>
                <w:szCs w:val="18"/>
                <w:lang w:val="hy-AM"/>
              </w:rPr>
            </w:pPr>
            <w:r>
              <w:rPr>
                <w:rFonts w:ascii="Sylfaen" w:hAnsi="Sylfaen" w:cs="Sylfaen"/>
                <w:sz w:val="18"/>
                <w:szCs w:val="18"/>
              </w:rPr>
              <w:t>Փականագործ</w:t>
            </w:r>
          </w:p>
        </w:tc>
        <w:tc>
          <w:tcPr>
            <w:tcW w:w="1325" w:type="dxa"/>
            <w:vAlign w:val="center"/>
          </w:tcPr>
          <w:p w:rsidR="00A156D8" w:rsidRDefault="00A156D8"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156D8" w:rsidRDefault="00A156D8" w:rsidP="008F5219">
            <w:pPr>
              <w:spacing w:after="200" w:line="276" w:lineRule="auto"/>
              <w:jc w:val="center"/>
              <w:rPr>
                <w:rFonts w:ascii="Sylfaen" w:hAnsi="Sylfaen"/>
                <w:sz w:val="18"/>
                <w:szCs w:val="18"/>
              </w:rPr>
            </w:pPr>
          </w:p>
        </w:tc>
        <w:tc>
          <w:tcPr>
            <w:tcW w:w="1780" w:type="dxa"/>
            <w:shd w:val="clear" w:color="auto" w:fill="auto"/>
          </w:tcPr>
          <w:p w:rsidR="00A156D8" w:rsidRPr="00A145CE" w:rsidRDefault="00A156D8" w:rsidP="00A145CE">
            <w:pPr>
              <w:spacing w:after="200" w:line="276" w:lineRule="auto"/>
              <w:jc w:val="center"/>
              <w:rPr>
                <w:rFonts w:ascii="Sylfaen" w:hAnsi="Sylfaen"/>
                <w:sz w:val="18"/>
                <w:szCs w:val="18"/>
                <w:lang w:val="hy-AM"/>
              </w:rPr>
            </w:pPr>
          </w:p>
        </w:tc>
        <w:tc>
          <w:tcPr>
            <w:tcW w:w="1567" w:type="dxa"/>
            <w:shd w:val="clear" w:color="auto" w:fill="auto"/>
          </w:tcPr>
          <w:p w:rsidR="00A156D8" w:rsidRPr="008463B9" w:rsidRDefault="00A156D8" w:rsidP="004D3B9B">
            <w:pPr>
              <w:spacing w:after="200" w:line="276" w:lineRule="auto"/>
              <w:rPr>
                <w:sz w:val="18"/>
                <w:szCs w:val="18"/>
              </w:rPr>
            </w:pPr>
          </w:p>
        </w:tc>
      </w:tr>
      <w:tr w:rsidR="00A156D8" w:rsidRPr="008463B9" w:rsidTr="005A5D42">
        <w:tblPrEx>
          <w:tblLook w:val="04A0"/>
        </w:tblPrEx>
        <w:trPr>
          <w:trHeight w:val="253"/>
        </w:trPr>
        <w:tc>
          <w:tcPr>
            <w:tcW w:w="486" w:type="dxa"/>
            <w:shd w:val="clear" w:color="auto" w:fill="auto"/>
          </w:tcPr>
          <w:p w:rsidR="00A156D8" w:rsidRDefault="00A156D8" w:rsidP="00A50C11">
            <w:pPr>
              <w:jc w:val="center"/>
              <w:rPr>
                <w:rFonts w:ascii="Sylfaen" w:hAnsi="Sylfaen" w:cs="Sylfaen"/>
                <w:sz w:val="18"/>
                <w:szCs w:val="18"/>
              </w:rPr>
            </w:pPr>
            <w:r>
              <w:rPr>
                <w:rFonts w:ascii="Sylfaen" w:hAnsi="Sylfaen" w:cs="Sylfaen"/>
                <w:sz w:val="18"/>
                <w:szCs w:val="18"/>
              </w:rPr>
              <w:t>6</w:t>
            </w:r>
          </w:p>
        </w:tc>
        <w:tc>
          <w:tcPr>
            <w:tcW w:w="3138" w:type="dxa"/>
          </w:tcPr>
          <w:p w:rsidR="00A156D8" w:rsidRDefault="00A156D8" w:rsidP="00050676">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A156D8" w:rsidRDefault="00A156D8"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156D8" w:rsidRDefault="00A156D8" w:rsidP="008F5219">
            <w:pPr>
              <w:spacing w:after="200" w:line="276" w:lineRule="auto"/>
              <w:jc w:val="center"/>
              <w:rPr>
                <w:rFonts w:ascii="Sylfaen" w:hAnsi="Sylfaen"/>
                <w:sz w:val="18"/>
                <w:szCs w:val="18"/>
              </w:rPr>
            </w:pPr>
          </w:p>
        </w:tc>
        <w:tc>
          <w:tcPr>
            <w:tcW w:w="1780" w:type="dxa"/>
            <w:shd w:val="clear" w:color="auto" w:fill="auto"/>
          </w:tcPr>
          <w:p w:rsidR="00A156D8" w:rsidRPr="00A145CE" w:rsidRDefault="00A156D8" w:rsidP="00A145CE">
            <w:pPr>
              <w:spacing w:after="200" w:line="276" w:lineRule="auto"/>
              <w:jc w:val="center"/>
              <w:rPr>
                <w:rFonts w:ascii="Sylfaen" w:hAnsi="Sylfaen"/>
                <w:sz w:val="18"/>
                <w:szCs w:val="18"/>
                <w:lang w:val="hy-AM"/>
              </w:rPr>
            </w:pPr>
          </w:p>
        </w:tc>
        <w:tc>
          <w:tcPr>
            <w:tcW w:w="1567" w:type="dxa"/>
            <w:shd w:val="clear" w:color="auto" w:fill="auto"/>
          </w:tcPr>
          <w:p w:rsidR="00A156D8" w:rsidRPr="008463B9" w:rsidRDefault="00A156D8" w:rsidP="004D3B9B">
            <w:pPr>
              <w:spacing w:after="200" w:line="276" w:lineRule="auto"/>
              <w:rPr>
                <w:sz w:val="18"/>
                <w:szCs w:val="18"/>
              </w:rPr>
            </w:pPr>
          </w:p>
        </w:tc>
      </w:tr>
      <w:tr w:rsidR="00A156D8" w:rsidRPr="008463B9" w:rsidTr="005A5D42">
        <w:tblPrEx>
          <w:tblLook w:val="04A0"/>
        </w:tblPrEx>
        <w:trPr>
          <w:trHeight w:val="253"/>
        </w:trPr>
        <w:tc>
          <w:tcPr>
            <w:tcW w:w="486" w:type="dxa"/>
            <w:shd w:val="clear" w:color="auto" w:fill="auto"/>
          </w:tcPr>
          <w:p w:rsidR="00A156D8" w:rsidRDefault="00A156D8" w:rsidP="00A50C11">
            <w:pPr>
              <w:jc w:val="center"/>
              <w:rPr>
                <w:rFonts w:ascii="Sylfaen" w:hAnsi="Sylfaen" w:cs="Sylfaen"/>
                <w:sz w:val="18"/>
                <w:szCs w:val="18"/>
              </w:rPr>
            </w:pPr>
            <w:r>
              <w:rPr>
                <w:rFonts w:ascii="Sylfaen" w:hAnsi="Sylfaen" w:cs="Sylfaen"/>
                <w:sz w:val="18"/>
                <w:szCs w:val="18"/>
              </w:rPr>
              <w:t>7</w:t>
            </w:r>
          </w:p>
        </w:tc>
        <w:tc>
          <w:tcPr>
            <w:tcW w:w="3138" w:type="dxa"/>
          </w:tcPr>
          <w:p w:rsidR="00A156D8" w:rsidRDefault="00A156D8" w:rsidP="00050676">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156D8" w:rsidRDefault="00A156D8"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156D8" w:rsidRDefault="00A156D8" w:rsidP="008F5219">
            <w:pPr>
              <w:spacing w:after="200" w:line="276" w:lineRule="auto"/>
              <w:jc w:val="center"/>
              <w:rPr>
                <w:rFonts w:ascii="Sylfaen" w:hAnsi="Sylfaen"/>
                <w:sz w:val="18"/>
                <w:szCs w:val="18"/>
              </w:rPr>
            </w:pPr>
          </w:p>
        </w:tc>
        <w:tc>
          <w:tcPr>
            <w:tcW w:w="1780" w:type="dxa"/>
            <w:shd w:val="clear" w:color="auto" w:fill="auto"/>
          </w:tcPr>
          <w:p w:rsidR="00A156D8" w:rsidRPr="00A145CE" w:rsidRDefault="00A156D8" w:rsidP="00A145CE">
            <w:pPr>
              <w:spacing w:after="200" w:line="276" w:lineRule="auto"/>
              <w:jc w:val="center"/>
              <w:rPr>
                <w:rFonts w:ascii="Sylfaen" w:hAnsi="Sylfaen"/>
                <w:sz w:val="18"/>
                <w:szCs w:val="18"/>
                <w:lang w:val="hy-AM"/>
              </w:rPr>
            </w:pPr>
          </w:p>
        </w:tc>
        <w:tc>
          <w:tcPr>
            <w:tcW w:w="1567" w:type="dxa"/>
            <w:shd w:val="clear" w:color="auto" w:fill="auto"/>
          </w:tcPr>
          <w:p w:rsidR="00A156D8" w:rsidRPr="008463B9" w:rsidRDefault="00A156D8" w:rsidP="004D3B9B">
            <w:pPr>
              <w:spacing w:after="200" w:line="276" w:lineRule="auto"/>
              <w:rPr>
                <w:sz w:val="18"/>
                <w:szCs w:val="18"/>
              </w:rPr>
            </w:pPr>
          </w:p>
        </w:tc>
      </w:tr>
      <w:tr w:rsidR="00A156D8" w:rsidRPr="008463B9" w:rsidTr="005A5D42">
        <w:tblPrEx>
          <w:tblLook w:val="04A0"/>
        </w:tblPrEx>
        <w:trPr>
          <w:trHeight w:val="253"/>
        </w:trPr>
        <w:tc>
          <w:tcPr>
            <w:tcW w:w="486" w:type="dxa"/>
            <w:shd w:val="clear" w:color="auto" w:fill="auto"/>
          </w:tcPr>
          <w:p w:rsidR="00A156D8" w:rsidRDefault="00A156D8" w:rsidP="00A50C11">
            <w:pPr>
              <w:jc w:val="center"/>
              <w:rPr>
                <w:rFonts w:ascii="Sylfaen" w:hAnsi="Sylfaen" w:cs="Sylfaen"/>
                <w:sz w:val="18"/>
                <w:szCs w:val="18"/>
              </w:rPr>
            </w:pPr>
            <w:r>
              <w:rPr>
                <w:rFonts w:ascii="Sylfaen" w:hAnsi="Sylfaen" w:cs="Sylfaen"/>
                <w:sz w:val="18"/>
                <w:szCs w:val="18"/>
              </w:rPr>
              <w:t>8</w:t>
            </w:r>
          </w:p>
        </w:tc>
        <w:tc>
          <w:tcPr>
            <w:tcW w:w="3138" w:type="dxa"/>
          </w:tcPr>
          <w:p w:rsidR="00A156D8" w:rsidRDefault="00A156D8" w:rsidP="00050676">
            <w:pPr>
              <w:jc w:val="center"/>
              <w:rPr>
                <w:rFonts w:ascii="Sylfaen" w:hAnsi="Sylfaen" w:cs="Sylfaen"/>
                <w:sz w:val="18"/>
                <w:szCs w:val="18"/>
              </w:rPr>
            </w:pPr>
            <w:r>
              <w:rPr>
                <w:rFonts w:ascii="Sylfaen" w:hAnsi="Sylfaen" w:cs="Sylfaen"/>
                <w:sz w:val="18"/>
                <w:szCs w:val="18"/>
              </w:rPr>
              <w:t>Մեկուսացնող</w:t>
            </w:r>
          </w:p>
        </w:tc>
        <w:tc>
          <w:tcPr>
            <w:tcW w:w="1325" w:type="dxa"/>
            <w:vAlign w:val="center"/>
          </w:tcPr>
          <w:p w:rsidR="00A156D8" w:rsidRDefault="00A156D8"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156D8" w:rsidRDefault="00A156D8" w:rsidP="008F5219">
            <w:pPr>
              <w:spacing w:after="200" w:line="276" w:lineRule="auto"/>
              <w:jc w:val="center"/>
              <w:rPr>
                <w:rFonts w:ascii="Sylfaen" w:hAnsi="Sylfaen"/>
                <w:sz w:val="18"/>
                <w:szCs w:val="18"/>
              </w:rPr>
            </w:pPr>
          </w:p>
        </w:tc>
        <w:tc>
          <w:tcPr>
            <w:tcW w:w="1780" w:type="dxa"/>
            <w:shd w:val="clear" w:color="auto" w:fill="auto"/>
          </w:tcPr>
          <w:p w:rsidR="00A156D8" w:rsidRPr="00A145CE" w:rsidRDefault="00A156D8" w:rsidP="00A145CE">
            <w:pPr>
              <w:spacing w:after="200" w:line="276" w:lineRule="auto"/>
              <w:jc w:val="center"/>
              <w:rPr>
                <w:rFonts w:ascii="Sylfaen" w:hAnsi="Sylfaen"/>
                <w:sz w:val="18"/>
                <w:szCs w:val="18"/>
                <w:lang w:val="hy-AM"/>
              </w:rPr>
            </w:pPr>
          </w:p>
        </w:tc>
        <w:tc>
          <w:tcPr>
            <w:tcW w:w="1567" w:type="dxa"/>
            <w:shd w:val="clear" w:color="auto" w:fill="auto"/>
          </w:tcPr>
          <w:p w:rsidR="00A156D8" w:rsidRPr="008463B9" w:rsidRDefault="00A156D8" w:rsidP="004D3B9B">
            <w:pPr>
              <w:spacing w:after="200" w:line="276" w:lineRule="auto"/>
              <w:rPr>
                <w:sz w:val="18"/>
                <w:szCs w:val="18"/>
              </w:rPr>
            </w:pPr>
          </w:p>
        </w:tc>
      </w:tr>
      <w:tr w:rsidR="00A156D8" w:rsidRPr="008463B9" w:rsidTr="005A5D42">
        <w:tblPrEx>
          <w:tblLook w:val="04A0"/>
        </w:tblPrEx>
        <w:trPr>
          <w:trHeight w:val="253"/>
        </w:trPr>
        <w:tc>
          <w:tcPr>
            <w:tcW w:w="486" w:type="dxa"/>
            <w:shd w:val="clear" w:color="auto" w:fill="auto"/>
          </w:tcPr>
          <w:p w:rsidR="00A156D8" w:rsidRDefault="00A156D8" w:rsidP="00A50C11">
            <w:pPr>
              <w:jc w:val="center"/>
              <w:rPr>
                <w:rFonts w:ascii="Sylfaen" w:hAnsi="Sylfaen" w:cs="Sylfaen"/>
                <w:sz w:val="18"/>
                <w:szCs w:val="18"/>
              </w:rPr>
            </w:pPr>
            <w:r>
              <w:rPr>
                <w:rFonts w:ascii="Sylfaen" w:hAnsi="Sylfaen" w:cs="Sylfaen"/>
                <w:sz w:val="18"/>
                <w:szCs w:val="18"/>
              </w:rPr>
              <w:t>9</w:t>
            </w:r>
          </w:p>
        </w:tc>
        <w:tc>
          <w:tcPr>
            <w:tcW w:w="3138" w:type="dxa"/>
          </w:tcPr>
          <w:p w:rsidR="00A156D8" w:rsidRDefault="00A156D8" w:rsidP="00050676">
            <w:pPr>
              <w:jc w:val="center"/>
              <w:rPr>
                <w:rFonts w:ascii="Sylfaen" w:hAnsi="Sylfaen" w:cs="Sylfaen"/>
                <w:sz w:val="18"/>
                <w:szCs w:val="18"/>
              </w:rPr>
            </w:pPr>
            <w:r>
              <w:rPr>
                <w:rFonts w:ascii="Sylfaen" w:hAnsi="Sylfaen" w:cs="Sylfaen"/>
                <w:sz w:val="18"/>
                <w:szCs w:val="18"/>
              </w:rPr>
              <w:t>Բետոնագործ</w:t>
            </w:r>
          </w:p>
        </w:tc>
        <w:tc>
          <w:tcPr>
            <w:tcW w:w="1325" w:type="dxa"/>
            <w:vAlign w:val="center"/>
          </w:tcPr>
          <w:p w:rsidR="00A156D8" w:rsidRDefault="00A156D8"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156D8" w:rsidRDefault="00A156D8" w:rsidP="008F5219">
            <w:pPr>
              <w:spacing w:after="200" w:line="276" w:lineRule="auto"/>
              <w:jc w:val="center"/>
              <w:rPr>
                <w:rFonts w:ascii="Sylfaen" w:hAnsi="Sylfaen"/>
                <w:sz w:val="18"/>
                <w:szCs w:val="18"/>
              </w:rPr>
            </w:pPr>
          </w:p>
        </w:tc>
        <w:tc>
          <w:tcPr>
            <w:tcW w:w="1780" w:type="dxa"/>
            <w:shd w:val="clear" w:color="auto" w:fill="auto"/>
          </w:tcPr>
          <w:p w:rsidR="00A156D8" w:rsidRPr="00A145CE" w:rsidRDefault="00A156D8" w:rsidP="00A145CE">
            <w:pPr>
              <w:spacing w:after="200" w:line="276" w:lineRule="auto"/>
              <w:jc w:val="center"/>
              <w:rPr>
                <w:rFonts w:ascii="Sylfaen" w:hAnsi="Sylfaen"/>
                <w:sz w:val="18"/>
                <w:szCs w:val="18"/>
                <w:lang w:val="hy-AM"/>
              </w:rPr>
            </w:pPr>
          </w:p>
        </w:tc>
        <w:tc>
          <w:tcPr>
            <w:tcW w:w="1567" w:type="dxa"/>
            <w:shd w:val="clear" w:color="auto" w:fill="auto"/>
          </w:tcPr>
          <w:p w:rsidR="00A156D8" w:rsidRPr="008463B9" w:rsidRDefault="00A156D8"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156D8">
        <w:rPr>
          <w:rFonts w:ascii="Sylfaen" w:hAnsi="Sylfaen" w:cs="Sylfaen"/>
          <w:sz w:val="18"/>
          <w:szCs w:val="18"/>
          <w:lang w:val="es-ES"/>
        </w:rPr>
        <w:t>Հ</w:t>
      </w:r>
      <w:r w:rsidR="00A156D8" w:rsidRPr="008463B9">
        <w:rPr>
          <w:rFonts w:ascii="Sylfaen" w:hAnsi="Sylfaen" w:cs="Sylfaen"/>
          <w:sz w:val="18"/>
          <w:szCs w:val="18"/>
          <w:lang w:val="es-ES"/>
        </w:rPr>
        <w:t>ամանման</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156D8" w:rsidRPr="00355699">
        <w:rPr>
          <w:rFonts w:ascii="Sylfaen" w:hAnsi="Sylfaen" w:cs="Sylfaen"/>
          <w:sz w:val="18"/>
          <w:szCs w:val="18"/>
          <w:lang w:val="hy-AM" w:eastAsia="ru-RU"/>
        </w:rPr>
        <w:t>նմանատիպ սարքավորումների փոխարինման</w:t>
      </w:r>
      <w:r w:rsidR="00A913F4" w:rsidRPr="008463B9">
        <w:rPr>
          <w:rFonts w:ascii="Sylfaen" w:hAnsi="Sylfaen"/>
          <w:sz w:val="18"/>
          <w:szCs w:val="18"/>
          <w:lang w:val="hy-AM"/>
        </w:rPr>
        <w:t xml:space="preserve">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327B0" w:rsidRPr="008327B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55699" w:rsidRPr="00541968" w:rsidRDefault="0035569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355699">
        <w:rPr>
          <w:rFonts w:ascii="Sylfaen" w:hAnsi="Sylfaen" w:cs="Sylfaen"/>
          <w:sz w:val="18"/>
          <w:szCs w:val="18"/>
        </w:rPr>
        <w:t xml:space="preserve">ARG- 9.2-74-17.09.14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355699">
        <w:rPr>
          <w:rFonts w:ascii="Sylfaen" w:hAnsi="Sylfaen"/>
          <w:b/>
          <w:sz w:val="18"/>
          <w:szCs w:val="18"/>
          <w:lang w:val="af-ZA"/>
        </w:rPr>
        <w:t xml:space="preserve">ARG- 9.2-74-17.09.14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cs="Sylfaen"/>
          <w:sz w:val="18"/>
          <w:szCs w:val="18"/>
        </w:rPr>
        <w:t xml:space="preserve">ARG- 9.2-74-17.09.14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355699">
        <w:rPr>
          <w:rFonts w:ascii="Sylfaen" w:hAnsi="Sylfaen" w:cs="Sylfaen"/>
          <w:sz w:val="18"/>
          <w:szCs w:val="18"/>
        </w:rPr>
        <w:t xml:space="preserve">ARG- 9.2-74-17.09.14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cs="Sylfaen"/>
          <w:sz w:val="18"/>
          <w:szCs w:val="18"/>
        </w:rPr>
        <w:t xml:space="preserve">ARG- 9.2-74-17.09.14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5569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327B0" w:rsidP="004D3B9B">
            <w:pPr>
              <w:tabs>
                <w:tab w:val="left" w:pos="1248"/>
              </w:tabs>
              <w:spacing w:line="360" w:lineRule="auto"/>
              <w:jc w:val="both"/>
              <w:rPr>
                <w:rFonts w:ascii="Sylfaen" w:hAnsi="Sylfaen" w:cs="GHEA Grapalat"/>
                <w:sz w:val="18"/>
                <w:szCs w:val="18"/>
                <w:lang w:eastAsia="ru-RU"/>
              </w:rPr>
            </w:pPr>
            <w:r w:rsidRPr="008327B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55699" w:rsidRDefault="0035569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cs="Sylfaen"/>
          <w:sz w:val="18"/>
          <w:szCs w:val="18"/>
        </w:rPr>
        <w:t xml:space="preserve">ARG- 9.2-74-17.09.14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cs="Sylfaen"/>
          <w:sz w:val="18"/>
          <w:szCs w:val="18"/>
        </w:rPr>
        <w:t xml:space="preserve">ARG- 9.2-74-17.09.14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cs="Sylfaen"/>
          <w:sz w:val="18"/>
          <w:szCs w:val="18"/>
        </w:rPr>
        <w:t xml:space="preserve">ARG- 9.2-74-17.09.14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cs="Sylfaen"/>
          <w:sz w:val="18"/>
          <w:szCs w:val="18"/>
        </w:rPr>
        <w:t xml:space="preserve">ARG- 9.2-74-17.09.14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sz w:val="18"/>
          <w:szCs w:val="18"/>
          <w:lang w:val="af-ZA"/>
        </w:rPr>
        <w:t xml:space="preserve">ARG- 9.2-74-17.09.14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355699">
        <w:rPr>
          <w:rFonts w:ascii="Sylfaen" w:hAnsi="Sylfaen"/>
          <w:sz w:val="18"/>
          <w:szCs w:val="18"/>
          <w:lang w:val="af-ZA"/>
        </w:rPr>
        <w:t xml:space="preserve">ARG- 9.2-74-17.09.14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355699">
        <w:rPr>
          <w:rFonts w:ascii="Sylfaen" w:hAnsi="Sylfaen"/>
          <w:b/>
          <w:sz w:val="18"/>
          <w:szCs w:val="18"/>
          <w:lang w:val="af-ZA"/>
        </w:rPr>
        <w:t xml:space="preserve">ARG- 9.2-74-17.09.14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5569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5569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A0F09" w:rsidRDefault="005946ED" w:rsidP="00FA0F09">
            <w:pPr>
              <w:rPr>
                <w:rFonts w:ascii="Sylfaen" w:hAnsi="Sylfaen"/>
                <w:b/>
                <w:sz w:val="18"/>
                <w:szCs w:val="18"/>
                <w:lang w:val="es-ES"/>
              </w:rPr>
            </w:pPr>
            <w:r w:rsidRPr="000F09C3">
              <w:rPr>
                <w:rFonts w:ascii="Sylfaen" w:hAnsi="Sylfaen"/>
                <w:b/>
                <w:sz w:val="18"/>
                <w:szCs w:val="18"/>
                <w:lang w:val="pt-BR"/>
              </w:rPr>
              <w:t>«</w:t>
            </w:r>
            <w:r w:rsidR="00627A00" w:rsidRPr="00627A00">
              <w:rPr>
                <w:rFonts w:ascii="Sylfaen" w:hAnsi="Sylfaen"/>
                <w:sz w:val="18"/>
                <w:szCs w:val="18"/>
                <w:lang w:val="hy-AM"/>
              </w:rPr>
              <w:t xml:space="preserve"> </w:t>
            </w:r>
            <w:r w:rsidR="00FA0F09" w:rsidRPr="00355699">
              <w:rPr>
                <w:rFonts w:ascii="Sylfaen" w:hAnsi="Sylfaen"/>
                <w:b/>
                <w:sz w:val="18"/>
                <w:szCs w:val="18"/>
                <w:lang w:val="hy-AM"/>
              </w:rPr>
              <w:t>Աբովյանի ԳՍՊԿ-ի ջրի տաք ցիկլի ստորգետնյա կոլեկտորի փոխարինում</w:t>
            </w:r>
            <w:r w:rsidR="00627A00" w:rsidRPr="00627A00">
              <w:rPr>
                <w:rFonts w:ascii="Sylfaen" w:hAnsi="Sylfaen" w:cs="Sylfaen"/>
                <w:b/>
                <w:sz w:val="18"/>
                <w:szCs w:val="18"/>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eastAsia="ru-RU"/>
        </w:rPr>
      </w:pPr>
    </w:p>
    <w:p w:rsidR="00FA0F09" w:rsidRDefault="00FA0F09" w:rsidP="00A77010">
      <w:pPr>
        <w:ind w:firstLine="567"/>
        <w:jc w:val="right"/>
        <w:rPr>
          <w:rFonts w:ascii="Sylfaen" w:hAnsi="Sylfaen" w:cs="TimesArmenianPSMT"/>
          <w:b/>
          <w:i/>
          <w:color w:val="000000"/>
          <w:sz w:val="18"/>
          <w:szCs w:val="18"/>
          <w:lang w:eastAsia="ru-RU"/>
        </w:rPr>
      </w:pPr>
    </w:p>
    <w:p w:rsidR="00FA0F09" w:rsidRPr="00FA0F09" w:rsidRDefault="00FA0F09" w:rsidP="00A77010">
      <w:pPr>
        <w:ind w:firstLine="567"/>
        <w:jc w:val="right"/>
        <w:rPr>
          <w:rFonts w:ascii="Sylfaen" w:hAnsi="Sylfaen" w:cs="TimesArmenianPSMT"/>
          <w:b/>
          <w:i/>
          <w:color w:val="000000"/>
          <w:sz w:val="18"/>
          <w:szCs w:val="18"/>
          <w:lang w:eastAsia="ru-RU"/>
        </w:rPr>
      </w:pPr>
    </w:p>
    <w:p w:rsidR="009273E3" w:rsidRPr="001F68AE" w:rsidRDefault="009273E3" w:rsidP="009273E3">
      <w:pPr>
        <w:rPr>
          <w:rFonts w:ascii="Sylfaen" w:hAnsi="Sylfaen" w:cs="TimesArmenianPSMT"/>
          <w:b/>
          <w:i/>
          <w:color w:val="000000"/>
          <w:sz w:val="18"/>
          <w:szCs w:val="18"/>
          <w:lang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DC351B">
        <w:rPr>
          <w:rFonts w:ascii="Sylfaen" w:hAnsi="Sylfaen" w:cs="TimesArmenianPSMT"/>
          <w:b/>
          <w:i/>
          <w:color w:val="000000"/>
          <w:sz w:val="18"/>
          <w:szCs w:val="18"/>
          <w:lang w:val="hy-AM" w:eastAsia="ru-RU"/>
        </w:rPr>
        <w:lastRenderedPageBreak/>
        <w:t xml:space="preserve">                                                                                                                                </w:t>
      </w:r>
      <w:r w:rsidR="00C92387" w:rsidRPr="00DC351B">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8F4850">
        <w:rPr>
          <w:rFonts w:ascii="Sylfaen" w:hAnsi="Sylfaen" w:cs="TimesArmenianPSMT"/>
          <w:b w:val="0"/>
          <w:i/>
          <w:sz w:val="18"/>
          <w:szCs w:val="18"/>
          <w:lang w:val="hy-AM"/>
        </w:rPr>
        <w:t xml:space="preserve">                                               </w:t>
      </w:r>
      <w:r w:rsidR="00355699">
        <w:rPr>
          <w:rFonts w:ascii="Sylfaen" w:hAnsi="Sylfaen"/>
          <w:sz w:val="18"/>
          <w:szCs w:val="18"/>
          <w:lang w:val="af-ZA"/>
        </w:rPr>
        <w:t xml:space="preserve">ARG- 9.2-74-17.09.14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8F4850" w:rsidRDefault="008F4850" w:rsidP="008F4850">
      <w:pPr>
        <w:rPr>
          <w:lang w:val="es-ES" w:eastAsia="ru-RU"/>
        </w:rPr>
      </w:pPr>
    </w:p>
    <w:p w:rsidR="008F4850" w:rsidRPr="008F4850" w:rsidRDefault="008F4850" w:rsidP="008F4850">
      <w:pPr>
        <w:rPr>
          <w:lang w:val="es-ES" w:eastAsia="ru-RU"/>
        </w:rPr>
      </w:pPr>
    </w:p>
    <w:p w:rsidR="009273E3" w:rsidRDefault="008F4850" w:rsidP="008F4850">
      <w:pPr>
        <w:ind w:firstLine="567"/>
        <w:jc w:val="center"/>
        <w:rPr>
          <w:rFonts w:ascii="Sylfaen" w:hAnsi="Sylfaen"/>
          <w:b/>
          <w:sz w:val="18"/>
          <w:szCs w:val="18"/>
        </w:rPr>
      </w:pPr>
      <w:r w:rsidRPr="00355699">
        <w:rPr>
          <w:rFonts w:ascii="Sylfaen" w:hAnsi="Sylfaen"/>
          <w:b/>
          <w:sz w:val="18"/>
          <w:szCs w:val="18"/>
          <w:lang w:val="hy-AM"/>
        </w:rPr>
        <w:t>Աբովյանի ԳՍՊԿ-ի ջրի տաք ցիկլի ստորգետնյա կոլեկտորի փոխարինում</w:t>
      </w:r>
    </w:p>
    <w:p w:rsidR="008F4850" w:rsidRDefault="008F4850" w:rsidP="008F4850">
      <w:pPr>
        <w:ind w:firstLine="567"/>
        <w:jc w:val="center"/>
        <w:rPr>
          <w:rFonts w:ascii="Sylfaen" w:hAnsi="Sylfaen"/>
          <w:b/>
          <w:sz w:val="18"/>
          <w:szCs w:val="18"/>
        </w:rPr>
      </w:pPr>
    </w:p>
    <w:p w:rsidR="008F4850" w:rsidRPr="008F4850" w:rsidRDefault="008F4850" w:rsidP="008F4850">
      <w:pPr>
        <w:ind w:firstLine="567"/>
        <w:jc w:val="center"/>
        <w:rPr>
          <w:rFonts w:ascii="Sylfaen" w:hAnsi="Sylfaen" w:cs="TimesArmenianPSMT"/>
          <w:b/>
          <w:i/>
          <w:color w:val="000000"/>
          <w:sz w:val="18"/>
          <w:szCs w:val="18"/>
          <w:lang w:eastAsia="ru-RU"/>
        </w:rPr>
      </w:pPr>
      <w:r>
        <w:rPr>
          <w:rFonts w:ascii="Sylfaen" w:hAnsi="Sylfaen"/>
          <w:b/>
          <w:sz w:val="18"/>
          <w:szCs w:val="18"/>
        </w:rPr>
        <w:t>Ծավալաթերթ-նախահաշիվ</w:t>
      </w:r>
    </w:p>
    <w:tbl>
      <w:tblPr>
        <w:tblW w:w="13196" w:type="dxa"/>
        <w:tblInd w:w="96" w:type="dxa"/>
        <w:tblLayout w:type="fixed"/>
        <w:tblLook w:val="04A0"/>
      </w:tblPr>
      <w:tblGrid>
        <w:gridCol w:w="1080"/>
        <w:gridCol w:w="5040"/>
        <w:gridCol w:w="1185"/>
        <w:gridCol w:w="1258"/>
        <w:gridCol w:w="1552"/>
        <w:gridCol w:w="1079"/>
        <w:gridCol w:w="1323"/>
        <w:gridCol w:w="679"/>
      </w:tblGrid>
      <w:tr w:rsidR="009273E3" w:rsidRPr="00DC351B" w:rsidTr="008F4850">
        <w:trPr>
          <w:gridAfter w:val="2"/>
          <w:wAfter w:w="2002" w:type="dxa"/>
          <w:trHeight w:val="840"/>
        </w:trPr>
        <w:tc>
          <w:tcPr>
            <w:tcW w:w="11194" w:type="dxa"/>
            <w:gridSpan w:val="6"/>
            <w:tcBorders>
              <w:top w:val="nil"/>
              <w:left w:val="nil"/>
              <w:bottom w:val="nil"/>
              <w:right w:val="nil"/>
            </w:tcBorders>
            <w:shd w:val="clear" w:color="auto" w:fill="auto"/>
            <w:vAlign w:val="bottom"/>
            <w:hideMark/>
          </w:tcPr>
          <w:tbl>
            <w:tblPr>
              <w:tblW w:w="10180" w:type="dxa"/>
              <w:tblLayout w:type="fixed"/>
              <w:tblCellMar>
                <w:left w:w="0" w:type="dxa"/>
                <w:right w:w="0" w:type="dxa"/>
              </w:tblCellMar>
              <w:tblLook w:val="04A0"/>
            </w:tblPr>
            <w:tblGrid>
              <w:gridCol w:w="373"/>
              <w:gridCol w:w="3754"/>
              <w:gridCol w:w="1285"/>
              <w:gridCol w:w="1759"/>
              <w:gridCol w:w="1640"/>
              <w:gridCol w:w="1369"/>
            </w:tblGrid>
            <w:tr w:rsidR="008F4850" w:rsidTr="008F4850">
              <w:trPr>
                <w:trHeight w:val="1515"/>
              </w:trPr>
              <w:tc>
                <w:tcPr>
                  <w:tcW w:w="340" w:type="dxa"/>
                  <w:tcBorders>
                    <w:top w:val="double" w:sz="6" w:space="0" w:color="auto"/>
                    <w:left w:val="double" w:sz="6" w:space="0" w:color="auto"/>
                    <w:bottom w:val="nil"/>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Arial Armenian" w:hAnsi="Arial Armenian"/>
                    </w:rPr>
                  </w:pPr>
                  <w:r>
                    <w:rPr>
                      <w:rFonts w:ascii="Arial Armenian" w:hAnsi="Arial Armenian"/>
                    </w:rPr>
                    <w:t>Ð/Ð</w:t>
                  </w:r>
                </w:p>
              </w:tc>
              <w:tc>
                <w:tcPr>
                  <w:tcW w:w="3800" w:type="dxa"/>
                  <w:tcBorders>
                    <w:top w:val="double" w:sz="6" w:space="0" w:color="auto"/>
                    <w:left w:val="nil"/>
                    <w:bottom w:val="nil"/>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Arial Armenian" w:hAnsi="Arial Armenian"/>
                    </w:rPr>
                  </w:pPr>
                  <w:r>
                    <w:rPr>
                      <w:rFonts w:ascii="Arial Armenian" w:hAnsi="Arial Armenian"/>
                    </w:rPr>
                    <w:t xml:space="preserve">²ßË³ï³ÝùÝ»ñÇ, Í³Ëë»ñÇ ³Ýí³ÝáõÙÁ </w:t>
                  </w:r>
                </w:p>
              </w:tc>
              <w:tc>
                <w:tcPr>
                  <w:tcW w:w="1300" w:type="dxa"/>
                  <w:tcBorders>
                    <w:top w:val="double" w:sz="6" w:space="0" w:color="auto"/>
                    <w:left w:val="nil"/>
                    <w:bottom w:val="nil"/>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Arial Armenian" w:hAnsi="Arial Armenian"/>
                    </w:rPr>
                  </w:pPr>
                  <w:r>
                    <w:rPr>
                      <w:rFonts w:ascii="Arial Armenian" w:hAnsi="Arial Armenian"/>
                    </w:rPr>
                    <w:t>â³÷  Ù³Ý ÙÇ³  íáñÁ</w:t>
                  </w:r>
                </w:p>
              </w:tc>
              <w:tc>
                <w:tcPr>
                  <w:tcW w:w="1780" w:type="dxa"/>
                  <w:tcBorders>
                    <w:top w:val="double" w:sz="6" w:space="0" w:color="auto"/>
                    <w:left w:val="nil"/>
                    <w:bottom w:val="nil"/>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Arial Armenian" w:hAnsi="Arial Armenian"/>
                    </w:rPr>
                  </w:pPr>
                  <w:r>
                    <w:rPr>
                      <w:rFonts w:ascii="Arial Armenian" w:hAnsi="Arial Armenian"/>
                    </w:rPr>
                    <w:t>ø³Ý³ÏÁ</w:t>
                  </w:r>
                </w:p>
              </w:tc>
              <w:tc>
                <w:tcPr>
                  <w:tcW w:w="1660" w:type="dxa"/>
                  <w:tcBorders>
                    <w:top w:val="double" w:sz="6" w:space="0" w:color="auto"/>
                    <w:left w:val="nil"/>
                    <w:bottom w:val="nil"/>
                    <w:right w:val="single" w:sz="4" w:space="0" w:color="auto"/>
                  </w:tcBorders>
                  <w:shd w:val="clear" w:color="auto" w:fill="auto"/>
                  <w:tcMar>
                    <w:top w:w="11" w:type="dxa"/>
                    <w:left w:w="11" w:type="dxa"/>
                    <w:bottom w:w="0" w:type="dxa"/>
                    <w:right w:w="11" w:type="dxa"/>
                  </w:tcMar>
                  <w:vAlign w:val="center"/>
                  <w:hideMark/>
                </w:tcPr>
                <w:p w:rsidR="008F4850" w:rsidRDefault="008F4850" w:rsidP="008F4850">
                  <w:pPr>
                    <w:jc w:val="center"/>
                    <w:rPr>
                      <w:rFonts w:ascii="Arial Armenian" w:hAnsi="Arial Armenian"/>
                    </w:rPr>
                  </w:pPr>
                  <w:r>
                    <w:rPr>
                      <w:rFonts w:ascii="Arial Armenian" w:hAnsi="Arial Armenian"/>
                    </w:rPr>
                    <w:t>ÀÝ¹Ñ³ÝáõñÇ ³ñÅ»ùÁ ÙÇ³íáñÇ Ñ³Ù³ñ      ¹ñ³Ù</w:t>
                  </w:r>
                </w:p>
              </w:tc>
              <w:tc>
                <w:tcPr>
                  <w:tcW w:w="1300" w:type="dxa"/>
                  <w:tcBorders>
                    <w:top w:val="double" w:sz="6" w:space="0" w:color="auto"/>
                    <w:left w:val="nil"/>
                    <w:bottom w:val="nil"/>
                    <w:right w:val="double" w:sz="6" w:space="0" w:color="auto"/>
                  </w:tcBorders>
                  <w:shd w:val="clear" w:color="auto" w:fill="auto"/>
                  <w:tcMar>
                    <w:top w:w="11" w:type="dxa"/>
                    <w:left w:w="11" w:type="dxa"/>
                    <w:bottom w:w="0" w:type="dxa"/>
                    <w:right w:w="11" w:type="dxa"/>
                  </w:tcMar>
                  <w:vAlign w:val="center"/>
                  <w:hideMark/>
                </w:tcPr>
                <w:p w:rsidR="008F4850" w:rsidRDefault="008F4850" w:rsidP="008F4850">
                  <w:pPr>
                    <w:jc w:val="center"/>
                    <w:rPr>
                      <w:rFonts w:ascii="Arial Armenian" w:hAnsi="Arial Armenian"/>
                    </w:rPr>
                  </w:pPr>
                  <w:r>
                    <w:rPr>
                      <w:rFonts w:ascii="Arial Armenian" w:hAnsi="Arial Armenian"/>
                    </w:rPr>
                    <w:t>ÀÝ¹Ñ³ÝáõñÇ ³ñÅ»ùÁ             ¹ñ³Ù</w:t>
                  </w:r>
                </w:p>
              </w:tc>
            </w:tr>
            <w:tr w:rsidR="008F4850" w:rsidTr="008F4850">
              <w:trPr>
                <w:trHeight w:val="315"/>
              </w:trPr>
              <w:tc>
                <w:tcPr>
                  <w:tcW w:w="340" w:type="dxa"/>
                  <w:tcBorders>
                    <w:top w:val="single" w:sz="4" w:space="0" w:color="auto"/>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LatArm" w:hAnsi="Times LatArm"/>
                    </w:rPr>
                  </w:pPr>
                  <w:r>
                    <w:rPr>
                      <w:rFonts w:ascii="Times LatArm" w:hAnsi="Times LatArm"/>
                    </w:rPr>
                    <w:t>1</w:t>
                  </w:r>
                </w:p>
              </w:tc>
              <w:tc>
                <w:tcPr>
                  <w:tcW w:w="3800"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LatArm" w:hAnsi="Times LatArm"/>
                    </w:rPr>
                  </w:pPr>
                  <w:r>
                    <w:rPr>
                      <w:rFonts w:ascii="Times LatArm" w:hAnsi="Times LatArm"/>
                    </w:rPr>
                    <w:t>2</w:t>
                  </w:r>
                </w:p>
              </w:tc>
              <w:tc>
                <w:tcPr>
                  <w:tcW w:w="1300" w:type="dxa"/>
                  <w:tcBorders>
                    <w:top w:val="single" w:sz="4" w:space="0" w:color="auto"/>
                    <w:left w:val="nil"/>
                    <w:bottom w:val="single" w:sz="4" w:space="0" w:color="auto"/>
                    <w:right w:val="nil"/>
                  </w:tcBorders>
                  <w:shd w:val="clear" w:color="auto" w:fill="auto"/>
                  <w:tcMar>
                    <w:top w:w="11" w:type="dxa"/>
                    <w:left w:w="11" w:type="dxa"/>
                    <w:bottom w:w="0" w:type="dxa"/>
                    <w:right w:w="11" w:type="dxa"/>
                  </w:tcMar>
                  <w:vAlign w:val="center"/>
                  <w:hideMark/>
                </w:tcPr>
                <w:p w:rsidR="008F4850" w:rsidRDefault="008F4850">
                  <w:pPr>
                    <w:jc w:val="center"/>
                    <w:rPr>
                      <w:rFonts w:ascii="Times LatArm" w:hAnsi="Times LatArm"/>
                    </w:rPr>
                  </w:pPr>
                  <w:r>
                    <w:rPr>
                      <w:rFonts w:ascii="Times LatArm" w:hAnsi="Times LatArm"/>
                    </w:rPr>
                    <w:t>3</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LatArm" w:hAnsi="Times LatArm"/>
                    </w:rPr>
                  </w:pPr>
                  <w:r>
                    <w:rPr>
                      <w:rFonts w:ascii="Times LatArm" w:hAnsi="Times LatArm"/>
                    </w:rPr>
                    <w:t>4</w:t>
                  </w:r>
                </w:p>
              </w:tc>
              <w:tc>
                <w:tcPr>
                  <w:tcW w:w="1660" w:type="dxa"/>
                  <w:tcBorders>
                    <w:top w:val="single" w:sz="4" w:space="0" w:color="auto"/>
                    <w:left w:val="nil"/>
                    <w:bottom w:val="single" w:sz="4" w:space="0" w:color="auto"/>
                    <w:right w:val="nil"/>
                  </w:tcBorders>
                  <w:shd w:val="clear" w:color="auto" w:fill="auto"/>
                  <w:tcMar>
                    <w:top w:w="11" w:type="dxa"/>
                    <w:left w:w="11" w:type="dxa"/>
                    <w:bottom w:w="0" w:type="dxa"/>
                    <w:right w:w="11" w:type="dxa"/>
                  </w:tcMar>
                  <w:vAlign w:val="center"/>
                  <w:hideMark/>
                </w:tcPr>
                <w:p w:rsidR="008F4850" w:rsidRDefault="008F4850">
                  <w:pPr>
                    <w:jc w:val="center"/>
                    <w:rPr>
                      <w:rFonts w:ascii="Times LatArm" w:hAnsi="Times LatArm"/>
                    </w:rPr>
                  </w:pPr>
                  <w:r>
                    <w:rPr>
                      <w:rFonts w:ascii="Times LatArm" w:hAnsi="Times LatArm"/>
                    </w:rPr>
                    <w:t>5</w:t>
                  </w:r>
                </w:p>
              </w:tc>
              <w:tc>
                <w:tcPr>
                  <w:tcW w:w="1300" w:type="dxa"/>
                  <w:tcBorders>
                    <w:top w:val="single" w:sz="4" w:space="0" w:color="auto"/>
                    <w:left w:val="single" w:sz="4" w:space="0" w:color="auto"/>
                    <w:bottom w:val="single" w:sz="4" w:space="0" w:color="auto"/>
                    <w:right w:val="double" w:sz="6"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LatArm" w:hAnsi="Times LatArm"/>
                    </w:rPr>
                  </w:pPr>
                  <w:r>
                    <w:rPr>
                      <w:rFonts w:ascii="Times LatArm" w:hAnsi="Times LatArm"/>
                    </w:rPr>
                    <w:t>6</w:t>
                  </w: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b/>
                      <w:bCs/>
                    </w:rPr>
                  </w:pPr>
                  <w:r>
                    <w:rPr>
                      <w:rFonts w:ascii="Times Armenian" w:hAnsi="Times Armenian"/>
                      <w:b/>
                      <w:bCs/>
                    </w:rPr>
                    <w:t>ÐáÕ³ÛÇÝ  ¨ µ³ñ»Ï³ñ·Ù³Ý ³ßË³ï³ÝùÝ»ñ</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rPr>
                      <w:rFonts w:ascii="Times Armenian" w:hAnsi="Times Armenian"/>
                    </w:rPr>
                  </w:pPr>
                  <w:r>
                    <w:rPr>
                      <w:rFonts w:ascii="Times Armenian" w:hAnsi="Times Armenian"/>
                    </w:rPr>
                    <w:t> </w:t>
                  </w: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²ëý³ÉïÇ ù³Ý¹áõÙ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0.032</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sz w:val="22"/>
                      <w:szCs w:val="22"/>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Ê×Ç Ýëï³ß»ñïÇ ëï»ÕÍáõÙ 18 ëÙ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100Ù2</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0.32</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sz w:val="22"/>
                      <w:szCs w:val="22"/>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²ëý³Éï Ëáßáñ³Ñ³ïÇÏ 6ëÙ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100Ù2</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0.32</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sz w:val="22"/>
                      <w:szCs w:val="22"/>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4</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Ù³Ýñ³Ñ³ïÇÏ 4 ëÙ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100Ù2</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0.32</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sz w:val="22"/>
                      <w:szCs w:val="22"/>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5</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´»ïáÝ» »½ñ³ù³ñ»ñÇ ù³Ý¹áõÙ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0.60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sz w:val="22"/>
                      <w:szCs w:val="22"/>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6</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í»ñ³Ï³Ý·ÝáõÙ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8.00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sz w:val="22"/>
                      <w:szCs w:val="22"/>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7</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ÐáÕÇ ù³Ý¹áõÙ Ó»éùáí 3-ñ¹ Ï³ñ·</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140.60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8</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²í³½³ÛÇÝ ·ñáõÝïÇ ù³Ý¹áõÙ ¿ùë. ¨ µ³ñÓáõÙ ³íïáÙ»ù.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1000Ù3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0.135</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9</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î»Õ³÷áËáõÙ 12ÏÙ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ïÝ</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216.00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10</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ÊáÕáí³ÏÇ ï³Ï Ýëï³ß»ñïÇ å³ïñ³ëïáõÙ 0.1Ù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17.00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11</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ÊáÕáí³ÏÇ Í³ÍÏáõÙ ³í³½áí 0.2Ù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118.00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12</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Êñ³ÙáõÕáõ »ïÉÇóù Ó»éùáí</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0.056</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13</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µáõÉ¹á½»ñáí</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1000Ù3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0.040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14</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²í»Éáñ¹ ·ñáõÝïÇ µ³ñÓáõÙ ¿ùëÏ³í.</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1000.Ù3</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0.1388</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15</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ï»Õ³÷áË. 1 ÏÙ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ïÝ</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263.700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16</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äáÕå³ï» ËáÕáí³ÏÝ»ñÇ ³å³ÙáÝï³ÅáõÙ  ö-720ÙÙ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130.000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17</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ö-530ÙÙ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2.700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18</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ö-426ÙÙ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19</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ö-273ÙÙ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38.000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20</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²å³ÙáÝï. ÊáÕáí³ÏÝ»ñÇ µ³ñÓáõÙ µ»éÝ³Ã³÷áõÙ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ïÝ</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29.700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21</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ï»Õ³÷áË. 5 ÏÙ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ïÝ</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29.700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9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22</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äáÕå³ï» ËáÕáí³ÏÝ»ñÇ ÙáÝï³ÅáõÙ ÷áñÓ³ñÏáõÙáí   ö-720*8ÙÙ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130.000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23</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530*8ÙÙ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2.700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24</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ö-426ÙÙ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25</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ö-273ÙÙ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38.000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26</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ÊáÕáí³ÏÝ»ñÇ Ù»Ïáõë³óáõÙ / Ü²Üàîº-Ø/ Ý»ñÏ.</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133.000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lastRenderedPageBreak/>
                    <w:t>27</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ö-530ÙÙ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2.700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28</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ö-426ÙÙ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29</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ÊáÕáí³ÏÇ Ù»Ïáõë³óáõÙ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6.400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30</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ÊáÕáí³ÏÇ ÷³Ã³ÃáõÙ ÷³ÛÉ³Ã»ñÃáí</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100Ù2</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3.140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31</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Ø»ï³Õ³É³ñáí ³Ùñ³Ï³åáõÙ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25.000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9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32</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äáÕå³ï» Ó¨³íáñ Ù³ë»ñÇ ï»Õ³¹ñáõÙ                 ö-273*10ÙÙ /ÍÝÏ³É/</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ïÝ</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2.430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33</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Êó³÷³ÏÇãÇ ï»Õ³¹ñáõÙ ö-720ÙÙ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ïÝ</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0.190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34</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ÊáÕáí³ÏÇ Éí³óáõÙ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ÏÙ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0.174</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6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35</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ÊáÕáí³ÏÝ»ñÇ Ý³Ë³Ý»ñÏáõÙ 2 ß»ñï ¶ü-021</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100Ù2</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0.300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36</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ÜáõÛÝÁ Ý»ñÏáõÙ 2 ³Ý·³Ù</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100Ù2</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0.300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37</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xml:space="preserve">Ü»ñÙÇ³óáõÙ ö-530ÙÙ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Ñ³ï</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38</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xml:space="preserve">Ü»ñÙÇ³óáõÙ ö-426ÙÙ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Ñ³ï</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3.000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39</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xml:space="preserve">Ü»ñÙÇ³óáõÙ ö-273ÙÙ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Ñ³ï</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10.000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40</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xml:space="preserve">Ü»ñÙÇ³óáõÙ ö-50ÙÙ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Ñ³ï</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4.000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rsidP="001F68AE">
                  <w:pPr>
                    <w:jc w:val="center"/>
                    <w:rPr>
                      <w:rFonts w:ascii="Times Armenian" w:hAnsi="Times Armenian"/>
                    </w:rPr>
                  </w:pPr>
                  <w:r>
                    <w:rPr>
                      <w:rFonts w:ascii="Times Armenian" w:hAnsi="Times Armenian"/>
                    </w:rPr>
                    <w:t xml:space="preserve"> Þ³ÑáõÛÃ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ÀÝ¹³Ù»ÝÁ</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xml:space="preserve"> ²²Ð  20%</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ÀÝ¹³Ù»ÝÁ</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r>
            <w:tr w:rsidR="008F4850" w:rsidTr="008F4850">
              <w:trPr>
                <w:trHeight w:val="855"/>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sz w:val="22"/>
                      <w:szCs w:val="22"/>
                    </w:rPr>
                  </w:pPr>
                  <w:r>
                    <w:rPr>
                      <w:rFonts w:ascii="Times Armenian" w:hAnsi="Times Armenian"/>
                      <w:sz w:val="22"/>
                      <w:szCs w:val="22"/>
                    </w:rPr>
                    <w:t>§¶³½åñáÙ ²ñÙ»ÝÇ³¦ ö´À ÏáÕÙÇó ïñ³Ù³¹ñíáÕ ë³ñù»ñ,   ÝÛáõÃ»ñ ¨ Í³é³ÛáõÃÛáõÝÝ»ñ</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ahoma" w:hAnsi="Tahoma" w:cs="Tahoma"/>
                      <w:sz w:val="16"/>
                      <w:szCs w:val="16"/>
                    </w:rPr>
                  </w:pPr>
                  <w:r>
                    <w:rPr>
                      <w:rFonts w:ascii="Tahoma" w:hAnsi="Tahoma" w:cs="Tahoma"/>
                      <w:sz w:val="16"/>
                      <w:szCs w:val="16"/>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ahoma" w:hAnsi="Tahoma" w:cs="Tahoma"/>
                      <w:sz w:val="16"/>
                      <w:szCs w:val="16"/>
                    </w:rPr>
                  </w:pPr>
                  <w:r>
                    <w:rPr>
                      <w:rFonts w:ascii="Tahoma" w:hAnsi="Tahoma" w:cs="Tahoma"/>
                      <w:sz w:val="16"/>
                      <w:szCs w:val="16"/>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rPr>
                      <w:rFonts w:ascii="Times Armenian" w:hAnsi="Times Armenian"/>
                      <w:sz w:val="22"/>
                      <w:szCs w:val="22"/>
                    </w:rPr>
                  </w:pPr>
                  <w:r>
                    <w:rPr>
                      <w:rFonts w:ascii="Times Armenian" w:hAnsi="Times Armenian"/>
                      <w:sz w:val="22"/>
                      <w:szCs w:val="22"/>
                    </w:rPr>
                    <w:t>ÊáÕáí³Ï 530.*8</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LatArm" w:hAnsi="Times LatArm"/>
                      <w:sz w:val="22"/>
                      <w:szCs w:val="22"/>
                    </w:rPr>
                  </w:pPr>
                  <w:r>
                    <w:rPr>
                      <w:rFonts w:ascii="Times LatArm" w:hAnsi="Times LatArm"/>
                      <w:sz w:val="22"/>
                      <w:szCs w:val="22"/>
                    </w:rPr>
                    <w:t>Ù</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ahoma" w:hAnsi="Tahoma" w:cs="Tahoma"/>
                      <w:sz w:val="22"/>
                      <w:szCs w:val="22"/>
                    </w:rPr>
                  </w:pPr>
                  <w:r>
                    <w:rPr>
                      <w:rFonts w:ascii="Tahoma" w:hAnsi="Tahoma" w:cs="Tahoma"/>
                      <w:sz w:val="22"/>
                      <w:szCs w:val="22"/>
                    </w:rPr>
                    <w:t>2.70</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r>
            <w:tr w:rsidR="008F4850" w:rsidTr="008F4850">
              <w:trPr>
                <w:trHeight w:val="300"/>
              </w:trPr>
              <w:tc>
                <w:tcPr>
                  <w:tcW w:w="377" w:type="dxa"/>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8F4850" w:rsidRDefault="008F4850">
                  <w:pPr>
                    <w:jc w:val="center"/>
                    <w:rPr>
                      <w:rFonts w:ascii="Times Armenian" w:hAnsi="Times Armenian"/>
                    </w:rPr>
                  </w:pPr>
                  <w:r>
                    <w:rPr>
                      <w:rFonts w:ascii="Times Armenian" w:hAnsi="Times Armenian"/>
                    </w:rPr>
                    <w:t> </w:t>
                  </w:r>
                </w:p>
              </w:tc>
              <w:tc>
                <w:tcPr>
                  <w:tcW w:w="3800"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283"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751"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650"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c>
                <w:tcPr>
                  <w:tcW w:w="138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8F4850" w:rsidRDefault="008F4850">
                  <w:pPr>
                    <w:jc w:val="center"/>
                    <w:rPr>
                      <w:rFonts w:ascii="Times Armenian" w:hAnsi="Times Armenian"/>
                    </w:rPr>
                  </w:pPr>
                  <w:r>
                    <w:rPr>
                      <w:rFonts w:ascii="Times Armenian" w:hAnsi="Times Armenian"/>
                    </w:rPr>
                    <w:t> </w:t>
                  </w:r>
                </w:p>
              </w:tc>
            </w:tr>
          </w:tbl>
          <w:p w:rsidR="00DC351B" w:rsidRPr="0051132B" w:rsidRDefault="008F4850" w:rsidP="0051132B">
            <w:pPr>
              <w:rPr>
                <w:rFonts w:ascii="ArTarumianTimes" w:hAnsi="ArTarumianTimes" w:cs="Arial"/>
                <w:b/>
                <w:sz w:val="20"/>
                <w:szCs w:val="20"/>
                <w:u w:val="single"/>
              </w:rPr>
            </w:pPr>
            <w:r>
              <w:rPr>
                <w:rFonts w:ascii="Sylfaen" w:hAnsi="Sylfaen" w:cs="Sylfaen"/>
                <w:sz w:val="18"/>
                <w:szCs w:val="18"/>
              </w:rPr>
              <w:t xml:space="preserve"> </w:t>
            </w:r>
            <w:r w:rsidR="0051132B">
              <w:rPr>
                <w:rFonts w:ascii="Sylfaen" w:hAnsi="Sylfaen" w:cs="Sylfaen"/>
                <w:sz w:val="18"/>
                <w:szCs w:val="18"/>
              </w:rPr>
              <w:t xml:space="preserve">   </w:t>
            </w:r>
          </w:p>
        </w:tc>
      </w:tr>
      <w:tr w:rsidR="005A5D42" w:rsidRPr="00355699" w:rsidTr="0062356D">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2"/>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9"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1F68AE" w:rsidRDefault="005A5D42" w:rsidP="005A5D42">
      <w:pPr>
        <w:rPr>
          <w:rFonts w:ascii="Sylfaen" w:hAnsi="Sylfaen"/>
          <w:sz w:val="18"/>
          <w:szCs w:val="18"/>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1F68AE"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5E7781"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355699">
        <w:rPr>
          <w:rFonts w:ascii="Sylfaen" w:hAnsi="Sylfaen"/>
          <w:sz w:val="18"/>
          <w:szCs w:val="18"/>
          <w:lang w:val="af-ZA"/>
        </w:rPr>
        <w:t xml:space="preserve">ARG- 9.2-74-17.09.14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A0F09" w:rsidRDefault="00FA0F09" w:rsidP="0062356D">
            <w:pPr>
              <w:rPr>
                <w:rFonts w:ascii="Sylfaen" w:hAnsi="Sylfaen"/>
                <w:b/>
                <w:sz w:val="18"/>
                <w:szCs w:val="18"/>
              </w:rPr>
            </w:pPr>
            <w:r>
              <w:rPr>
                <w:rFonts w:ascii="Sylfaen" w:hAnsi="Sylfaen"/>
                <w:sz w:val="18"/>
                <w:szCs w:val="18"/>
                <w:lang w:val="pt-BR"/>
              </w:rPr>
              <w:t xml:space="preserve">                            </w:t>
            </w:r>
            <w:r w:rsidR="00A869AD" w:rsidRPr="00666155">
              <w:rPr>
                <w:rFonts w:ascii="Sylfaen" w:hAnsi="Sylfaen"/>
                <w:sz w:val="18"/>
                <w:szCs w:val="18"/>
                <w:lang w:val="pt-BR"/>
              </w:rPr>
              <w:t>«</w:t>
            </w:r>
            <w:r w:rsidRPr="00355699">
              <w:rPr>
                <w:rFonts w:ascii="Sylfaen" w:hAnsi="Sylfaen"/>
                <w:b/>
                <w:sz w:val="18"/>
                <w:szCs w:val="18"/>
                <w:lang w:val="hy-AM"/>
              </w:rPr>
              <w:t xml:space="preserve"> Աբովյանի ԳՍՊԿ-ի ջրի տաք ցիկլի ստորգետնյա կոլեկտորի փոխարինում</w:t>
            </w:r>
            <w:r w:rsidR="00A869AD" w:rsidRPr="00666155">
              <w:rPr>
                <w:rFonts w:ascii="Sylfaen" w:hAnsi="Sylfaen" w:cs="Sylfaen"/>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FA0F09" w:rsidRPr="008463B9" w:rsidRDefault="00FA0F09" w:rsidP="00FA0F09">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t>Հավելված</w:t>
      </w:r>
      <w:r w:rsidRPr="008463B9">
        <w:rPr>
          <w:rFonts w:ascii="Sylfaen" w:hAnsi="Sylfaen" w:cs="Arial"/>
          <w:i w:val="0"/>
          <w:sz w:val="18"/>
          <w:szCs w:val="18"/>
          <w:lang w:val="hy-AM"/>
        </w:rPr>
        <w:t xml:space="preserve"> 7</w:t>
      </w:r>
    </w:p>
    <w:p w:rsidR="00FA0F09" w:rsidRPr="008463B9" w:rsidRDefault="00FA0F09" w:rsidP="00FA0F09">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Pr="00FA0F09">
        <w:rPr>
          <w:rFonts w:ascii="Sylfaen" w:hAnsi="Sylfaen"/>
          <w:b/>
          <w:sz w:val="18"/>
          <w:szCs w:val="18"/>
          <w:lang w:val="af-ZA"/>
        </w:rPr>
        <w:t>9.2-74-17.09.14</w:t>
      </w:r>
      <w:r>
        <w:rPr>
          <w:rFonts w:ascii="Sylfaen" w:hAnsi="Sylfaen"/>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FA0F09" w:rsidRPr="00E274BC" w:rsidRDefault="00FA0F09" w:rsidP="00FA0F09">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Pr>
          <w:rFonts w:ascii="Sylfaen" w:hAnsi="Sylfaen" w:cs="TimesArmenianPSMT"/>
          <w:i/>
          <w:sz w:val="18"/>
          <w:szCs w:val="18"/>
          <w:lang w:val="nb-NO"/>
        </w:rPr>
        <w:t xml:space="preserve"> </w:t>
      </w:r>
      <w:r w:rsidRPr="00E274BC">
        <w:rPr>
          <w:rFonts w:ascii="Sylfaen" w:hAnsi="Sylfaen" w:cs="TimesArmenianPSMT"/>
          <w:i/>
          <w:sz w:val="18"/>
          <w:szCs w:val="18"/>
          <w:lang w:val="hy-AM"/>
        </w:rPr>
        <w:t>հանձնաժողովին</w:t>
      </w:r>
    </w:p>
    <w:p w:rsidR="00FA0F09" w:rsidRPr="008463B9" w:rsidRDefault="00FA0F09" w:rsidP="00FA0F09">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Pr="008463B9">
        <w:rPr>
          <w:rFonts w:ascii="Sylfaen" w:hAnsi="Sylfaen"/>
          <w:b/>
          <w:sz w:val="18"/>
          <w:szCs w:val="18"/>
          <w:lang w:val="af-ZA"/>
        </w:rPr>
        <w:t>ARG-</w:t>
      </w:r>
      <w:r w:rsidRPr="00FA0F09">
        <w:rPr>
          <w:rFonts w:ascii="Sylfaen" w:hAnsi="Sylfaen"/>
          <w:b/>
          <w:sz w:val="18"/>
          <w:szCs w:val="18"/>
          <w:lang w:val="af-ZA"/>
        </w:rPr>
        <w:t xml:space="preserve"> 9.2-74-17.09.14  </w:t>
      </w:r>
    </w:p>
    <w:p w:rsidR="00FA0F09" w:rsidRPr="008463B9" w:rsidRDefault="00FA0F09" w:rsidP="00FA0F09">
      <w:pPr>
        <w:jc w:val="center"/>
        <w:rPr>
          <w:rFonts w:ascii="Sylfaen" w:hAnsi="Sylfaen"/>
          <w:sz w:val="18"/>
          <w:szCs w:val="18"/>
          <w:lang w:val="nl-NL"/>
        </w:rPr>
      </w:pPr>
    </w:p>
    <w:p w:rsidR="00FA0F09" w:rsidRPr="008463B9" w:rsidRDefault="00FA0F09" w:rsidP="00FA0F09">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FA0F09" w:rsidRPr="008463B9" w:rsidRDefault="00FA0F09" w:rsidP="00FA0F09">
      <w:pPr>
        <w:rPr>
          <w:rFonts w:ascii="Sylfaen" w:hAnsi="Sylfaen"/>
          <w:sz w:val="18"/>
          <w:szCs w:val="18"/>
          <w:lang w:val="nl-NL"/>
        </w:rPr>
      </w:pPr>
    </w:p>
    <w:p w:rsidR="00FA0F09" w:rsidRPr="008463B9" w:rsidRDefault="00FA0F09" w:rsidP="00FA0F09">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FA0F09" w:rsidRPr="008463B9" w:rsidRDefault="00FA0F09" w:rsidP="00FA0F09">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FA0F09" w:rsidRPr="008463B9" w:rsidRDefault="00FA0F09" w:rsidP="00FA0F09">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Pr>
          <w:rFonts w:ascii="Sylfaen" w:hAnsi="Sylfaen" w:cs="Arial"/>
          <w:sz w:val="18"/>
          <w:szCs w:val="18"/>
          <w:lang w:val="hy-AM"/>
        </w:rPr>
        <w:t xml:space="preserve"> </w:t>
      </w:r>
      <w:r w:rsidRPr="00666155">
        <w:rPr>
          <w:rFonts w:ascii="Sylfaen" w:hAnsi="Sylfaen"/>
          <w:sz w:val="18"/>
          <w:szCs w:val="18"/>
          <w:lang w:val="pt-BR"/>
        </w:rPr>
        <w:t>«</w:t>
      </w:r>
      <w:r w:rsidRPr="00355699">
        <w:rPr>
          <w:rFonts w:ascii="Sylfaen" w:hAnsi="Sylfaen"/>
          <w:b/>
          <w:sz w:val="18"/>
          <w:szCs w:val="18"/>
          <w:lang w:val="hy-AM"/>
        </w:rPr>
        <w:t xml:space="preserve"> Աբովյանի ԳՍՊԿ-ի ջրի տաք ցիկլի ստորգետնյա կոլեկտորի փոխարինում</w:t>
      </w:r>
      <w:r w:rsidRPr="00666155">
        <w:rPr>
          <w:rFonts w:ascii="Sylfaen" w:hAnsi="Sylfaen" w:cs="Sylfaen"/>
          <w:sz w:val="18"/>
          <w:szCs w:val="18"/>
          <w:lang w:val="hy-AM"/>
        </w:rPr>
        <w:t>»</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Pr>
          <w:rFonts w:ascii="Sylfaen" w:hAnsi="Sylfaen"/>
          <w:b/>
          <w:sz w:val="18"/>
          <w:szCs w:val="18"/>
          <w:lang w:val="af-ZA"/>
        </w:rPr>
        <w:t>“ARG-</w:t>
      </w:r>
      <w:r w:rsidRPr="00FA0F09">
        <w:rPr>
          <w:rFonts w:ascii="Sylfaen" w:hAnsi="Sylfaen"/>
          <w:b/>
          <w:sz w:val="18"/>
          <w:szCs w:val="18"/>
          <w:lang w:val="af-ZA"/>
        </w:rPr>
        <w:t>9.2-74-17.09.14</w:t>
      </w:r>
      <w:r>
        <w:rPr>
          <w:rFonts w:ascii="Sylfaen" w:hAnsi="Sylfaen"/>
          <w:sz w:val="18"/>
          <w:szCs w:val="18"/>
          <w:lang w:val="af-ZA"/>
        </w:rPr>
        <w:t xml:space="preserve"> </w:t>
      </w:r>
      <w:r w:rsidRPr="008463B9">
        <w:rPr>
          <w:rFonts w:ascii="Sylfaen" w:hAnsi="Sylfaen"/>
          <w:sz w:val="18"/>
          <w:szCs w:val="18"/>
          <w:lang w:val="af-ZA"/>
        </w:rPr>
        <w:t xml:space="preserve"> </w:t>
      </w:r>
      <w:r>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FA0F09" w:rsidRPr="008463B9" w:rsidRDefault="00FA0F09" w:rsidP="00FA0F09">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Pr="008F5219">
        <w:rPr>
          <w:rFonts w:ascii="Sylfaen" w:hAnsi="Sylfaen"/>
          <w:b/>
          <w:sz w:val="18"/>
          <w:szCs w:val="18"/>
          <w:lang w:val="af-ZA"/>
        </w:rPr>
        <w:t>`</w:t>
      </w:r>
      <w:r>
        <w:rPr>
          <w:rFonts w:ascii="Sylfaen" w:hAnsi="Sylfaen"/>
          <w:b/>
          <w:sz w:val="18"/>
          <w:szCs w:val="18"/>
          <w:lang w:val="hy-AM"/>
        </w:rPr>
        <w:t xml:space="preserve"> </w:t>
      </w:r>
      <w:r w:rsidRPr="00666155">
        <w:rPr>
          <w:rFonts w:ascii="Sylfaen" w:hAnsi="Sylfaen"/>
          <w:sz w:val="18"/>
          <w:szCs w:val="18"/>
          <w:lang w:val="pt-BR"/>
        </w:rPr>
        <w:t>«</w:t>
      </w:r>
      <w:r w:rsidRPr="00355699">
        <w:rPr>
          <w:rFonts w:ascii="Sylfaen" w:hAnsi="Sylfaen"/>
          <w:b/>
          <w:sz w:val="18"/>
          <w:szCs w:val="18"/>
          <w:lang w:val="hy-AM"/>
        </w:rPr>
        <w:t xml:space="preserve"> Աբովյանի ԳՍՊԿ-ի ջրի տաք ցիկլի ստորգետնյա կոլեկտորի փոխարինում</w:t>
      </w:r>
      <w:r w:rsidRPr="00666155">
        <w:rPr>
          <w:rFonts w:ascii="Sylfaen" w:hAnsi="Sylfaen" w:cs="Sylfaen"/>
          <w:sz w:val="18"/>
          <w:szCs w:val="18"/>
          <w:lang w:val="hy-AM"/>
        </w:rPr>
        <w:t>»</w:t>
      </w:r>
      <w:r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Pr="008463B9">
        <w:rPr>
          <w:rFonts w:ascii="Sylfaen" w:hAnsi="Sylfaen"/>
          <w:b/>
          <w:sz w:val="18"/>
          <w:szCs w:val="18"/>
          <w:lang w:val="af-ZA"/>
        </w:rPr>
        <w:t xml:space="preserve">«ARG- </w:t>
      </w:r>
      <w:r w:rsidRPr="00FA0F09">
        <w:rPr>
          <w:rFonts w:ascii="Sylfaen" w:hAnsi="Sylfaen"/>
          <w:b/>
          <w:sz w:val="18"/>
          <w:szCs w:val="18"/>
          <w:lang w:val="af-ZA"/>
        </w:rPr>
        <w:t>9.2-74-17.09.14</w:t>
      </w:r>
      <w:r>
        <w:rPr>
          <w:rFonts w:ascii="Sylfaen" w:hAnsi="Sylfaen"/>
          <w:sz w:val="18"/>
          <w:szCs w:val="18"/>
          <w:lang w:val="af-ZA"/>
        </w:rPr>
        <w:t xml:space="preserve"> </w:t>
      </w:r>
      <w:r w:rsidRPr="008463B9">
        <w:rPr>
          <w:rFonts w:ascii="Sylfaen" w:hAnsi="Sylfaen"/>
          <w:sz w:val="18"/>
          <w:szCs w:val="18"/>
          <w:lang w:val="af-ZA"/>
        </w:rPr>
        <w:t xml:space="preserve"> </w:t>
      </w:r>
      <w:r w:rsidRPr="008463B9">
        <w:rPr>
          <w:rFonts w:ascii="Sylfaen" w:hAnsi="Sylfaen" w:cs="Sylfaen"/>
          <w:b/>
          <w:sz w:val="18"/>
          <w:szCs w:val="18"/>
          <w:lang w:val="nl-NL"/>
        </w:rPr>
        <w:t>»</w:t>
      </w:r>
      <w:r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FA0F09" w:rsidRPr="008463B9" w:rsidRDefault="00FA0F09" w:rsidP="00FA0F09">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FA0F09" w:rsidRPr="008463B9" w:rsidRDefault="00FA0F09" w:rsidP="00FA0F09">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Pr="008463B9">
        <w:rPr>
          <w:rFonts w:ascii="Sylfaen" w:hAnsi="Sylfaen" w:cs="Sylfaen"/>
          <w:sz w:val="18"/>
          <w:szCs w:val="18"/>
        </w:rPr>
        <w:t>ՓԲԸ</w:t>
      </w:r>
      <w:r w:rsidRPr="008463B9">
        <w:rPr>
          <w:rFonts w:ascii="Sylfaen" w:hAnsi="Sylfaen" w:cs="Sylfaen"/>
          <w:sz w:val="18"/>
          <w:szCs w:val="18"/>
          <w:lang w:val="nl-NL"/>
        </w:rPr>
        <w:t>-</w:t>
      </w:r>
      <w:r w:rsidRPr="008463B9">
        <w:rPr>
          <w:rFonts w:ascii="Sylfaen" w:hAnsi="Sylfaen" w:cs="Sylfaen"/>
          <w:sz w:val="18"/>
          <w:szCs w:val="18"/>
        </w:rPr>
        <w:t>ի</w:t>
      </w:r>
      <w:r w:rsidRPr="008463B9">
        <w:rPr>
          <w:rFonts w:ascii="Sylfaen" w:hAnsi="Sylfaen" w:cs="Sylfaen"/>
          <w:sz w:val="18"/>
          <w:szCs w:val="18"/>
          <w:lang w:val="nl-NL"/>
        </w:rPr>
        <w:t xml:space="preserve"> 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FA0F09" w:rsidRPr="008463B9" w:rsidRDefault="00FA0F09" w:rsidP="00FA0F09">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FA0F09" w:rsidRPr="008463B9" w:rsidRDefault="00FA0F09" w:rsidP="00FA0F09">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FA0F09" w:rsidRPr="008463B9" w:rsidRDefault="00FA0F09" w:rsidP="00FA0F09">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FA0F09" w:rsidRPr="008463B9" w:rsidTr="001C1B59">
        <w:trPr>
          <w:cantSplit/>
          <w:trHeight w:val="2358"/>
        </w:trPr>
        <w:tc>
          <w:tcPr>
            <w:tcW w:w="5686" w:type="dxa"/>
          </w:tcPr>
          <w:p w:rsidR="00FA0F09" w:rsidRPr="008463B9" w:rsidRDefault="00FA0F09" w:rsidP="001C1B59">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FA0F09" w:rsidRPr="008463B9" w:rsidRDefault="00FA0F09" w:rsidP="001C1B59">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FA0F09" w:rsidRPr="008463B9" w:rsidRDefault="00FA0F09" w:rsidP="001C1B59">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FA0F09" w:rsidRPr="008463B9" w:rsidRDefault="00FA0F09" w:rsidP="001C1B59">
            <w:pPr>
              <w:rPr>
                <w:rFonts w:ascii="Sylfaen" w:hAnsi="Sylfaen"/>
                <w:sz w:val="18"/>
                <w:szCs w:val="18"/>
                <w:lang w:val="nl-NL"/>
              </w:rPr>
            </w:pPr>
          </w:p>
          <w:p w:rsidR="00FA0F09" w:rsidRPr="008463B9" w:rsidRDefault="00FA0F09" w:rsidP="001C1B59">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FA0F09" w:rsidRPr="008463B9" w:rsidRDefault="00FA0F09" w:rsidP="001C1B59">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FA0F09" w:rsidRPr="008463B9" w:rsidRDefault="00FA0F09" w:rsidP="001C1B59">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FA0F09" w:rsidRPr="008463B9" w:rsidRDefault="00FA0F09" w:rsidP="001C1B59">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FA0F09" w:rsidRPr="008463B9" w:rsidRDefault="00FA0F09" w:rsidP="001C1B59">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FA0F09" w:rsidRPr="008463B9" w:rsidRDefault="00FA0F09" w:rsidP="001C1B59">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FA0F09" w:rsidRPr="008463B9" w:rsidRDefault="00FA0F09" w:rsidP="00FA0F09">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FA0F09" w:rsidRPr="008463B9" w:rsidRDefault="00FA0F09" w:rsidP="00FA0F09">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FA0F09" w:rsidRPr="008463B9" w:rsidRDefault="00FA0F09" w:rsidP="00FA0F09">
      <w:pPr>
        <w:rPr>
          <w:rFonts w:ascii="Sylfaen" w:hAnsi="Sylfaen"/>
          <w:color w:val="FF0000"/>
          <w:sz w:val="18"/>
          <w:szCs w:val="18"/>
          <w:lang w:val="nl-NL"/>
        </w:rPr>
      </w:pPr>
    </w:p>
    <w:p w:rsidR="00FA0F09" w:rsidRPr="008463B9" w:rsidRDefault="00FA0F09" w:rsidP="00FA0F09">
      <w:pPr>
        <w:rPr>
          <w:rFonts w:ascii="Sylfaen" w:hAnsi="Sylfaen"/>
          <w:color w:val="FF0000"/>
          <w:sz w:val="18"/>
          <w:szCs w:val="18"/>
          <w:lang w:val="nl-NL"/>
        </w:rPr>
      </w:pPr>
    </w:p>
    <w:p w:rsidR="00FA0F09" w:rsidRPr="008463B9" w:rsidRDefault="00FA0F09" w:rsidP="00FA0F09">
      <w:pPr>
        <w:rPr>
          <w:rFonts w:ascii="Sylfaen" w:hAnsi="Sylfaen"/>
          <w:color w:val="FF0000"/>
          <w:sz w:val="18"/>
          <w:szCs w:val="18"/>
          <w:lang w:val="nl-NL"/>
        </w:rPr>
      </w:pPr>
    </w:p>
    <w:p w:rsidR="00FA0F09" w:rsidRDefault="00FA0F09" w:rsidP="00FA0F09">
      <w:pPr>
        <w:pStyle w:val="BodyTextIndent"/>
        <w:ind w:firstLine="0"/>
        <w:jc w:val="right"/>
        <w:rPr>
          <w:rFonts w:ascii="Sylfaen" w:hAnsi="Sylfaen" w:cs="Sylfaen"/>
          <w:sz w:val="18"/>
          <w:szCs w:val="18"/>
          <w:lang w:val="hy-AM"/>
        </w:rPr>
      </w:pPr>
    </w:p>
    <w:p w:rsidR="00FA0F09" w:rsidRDefault="00FA0F09" w:rsidP="00FA0F09">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5569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00FA0F09" w:rsidRPr="00666155">
        <w:rPr>
          <w:rFonts w:ascii="Sylfaen" w:hAnsi="Sylfaen"/>
          <w:sz w:val="18"/>
          <w:szCs w:val="18"/>
          <w:lang w:val="pt-BR"/>
        </w:rPr>
        <w:t>«</w:t>
      </w:r>
      <w:r w:rsidR="00FA0F09" w:rsidRPr="00355699">
        <w:rPr>
          <w:rFonts w:ascii="Sylfaen" w:hAnsi="Sylfaen"/>
          <w:b/>
          <w:sz w:val="18"/>
          <w:szCs w:val="18"/>
          <w:lang w:val="hy-AM"/>
        </w:rPr>
        <w:t xml:space="preserve"> Աբովյանի ԳՍՊԿ-ի ջրի տաք ցիկլի ստորգետնյա կոլեկտորի փոխարինում</w:t>
      </w:r>
      <w:r w:rsidR="00FA0F09" w:rsidRPr="00666155">
        <w:rPr>
          <w:rFonts w:ascii="Sylfaen" w:hAnsi="Sylfaen" w:cs="Sylfaen"/>
          <w:sz w:val="18"/>
          <w:szCs w:val="18"/>
          <w:lang w:val="hy-AM"/>
        </w:rPr>
        <w:t>»</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62356D" w:rsidRPr="0062356D">
        <w:rPr>
          <w:rFonts w:ascii="Sylfaen" w:hAnsi="Sylfaen" w:cs="Sylfaen"/>
          <w:sz w:val="20"/>
          <w:szCs w:val="20"/>
          <w:lang w:val="hy-AM"/>
        </w:rPr>
        <w:t xml:space="preserve"> օբեկտ </w:t>
      </w:r>
      <w:r w:rsidR="00BC1485" w:rsidRPr="0027776F">
        <w:rPr>
          <w:rFonts w:ascii="Sylfaen" w:hAnsi="Sylfaen" w:cs="Sylfaen"/>
          <w:b/>
          <w:sz w:val="20"/>
          <w:szCs w:val="20"/>
          <w:lang w:val="hy-AM"/>
        </w:rPr>
        <w:t xml:space="preserve"> </w:t>
      </w:r>
      <w:r w:rsidR="00FA0F09" w:rsidRPr="00FA0F09">
        <w:rPr>
          <w:rFonts w:ascii="Sylfaen" w:hAnsi="Sylfaen" w:cs="Sylfaen"/>
          <w:b/>
          <w:sz w:val="20"/>
          <w:szCs w:val="20"/>
          <w:lang w:val="hy-AM"/>
        </w:rPr>
        <w:t xml:space="preserve">18/024-14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55699"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C87" w:rsidRDefault="00191C87" w:rsidP="004D3B9B">
      <w:r>
        <w:separator/>
      </w:r>
    </w:p>
  </w:endnote>
  <w:endnote w:type="continuationSeparator" w:id="0">
    <w:p w:rsidR="00191C87" w:rsidRDefault="00191C8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C87" w:rsidRDefault="00191C87" w:rsidP="004D3B9B">
      <w:r>
        <w:separator/>
      </w:r>
    </w:p>
  </w:footnote>
  <w:footnote w:type="continuationSeparator" w:id="0">
    <w:p w:rsidR="00191C87" w:rsidRDefault="00191C87" w:rsidP="004D3B9B">
      <w:r>
        <w:continuationSeparator/>
      </w:r>
    </w:p>
  </w:footnote>
  <w:footnote w:id="1">
    <w:p w:rsidR="00355699" w:rsidRPr="004E5447" w:rsidRDefault="0035569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699" w:rsidRDefault="00355699">
    <w:pPr>
      <w:pStyle w:val="Header"/>
      <w:rPr>
        <w:lang w:val="en-US"/>
      </w:rPr>
    </w:pPr>
  </w:p>
  <w:p w:rsidR="00355699" w:rsidRPr="00460191" w:rsidRDefault="0035569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D6038"/>
    <w:rsid w:val="000F09C3"/>
    <w:rsid w:val="00107142"/>
    <w:rsid w:val="00146DAC"/>
    <w:rsid w:val="001525EF"/>
    <w:rsid w:val="00164609"/>
    <w:rsid w:val="00175E48"/>
    <w:rsid w:val="00191C87"/>
    <w:rsid w:val="001A3ECD"/>
    <w:rsid w:val="001C51F9"/>
    <w:rsid w:val="001C7A03"/>
    <w:rsid w:val="001D0131"/>
    <w:rsid w:val="001E684A"/>
    <w:rsid w:val="001F68AE"/>
    <w:rsid w:val="0020753F"/>
    <w:rsid w:val="002252FC"/>
    <w:rsid w:val="0023352F"/>
    <w:rsid w:val="00243B7A"/>
    <w:rsid w:val="00246572"/>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5699"/>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C4A80"/>
    <w:rsid w:val="004D3B9B"/>
    <w:rsid w:val="004F0237"/>
    <w:rsid w:val="004F4A57"/>
    <w:rsid w:val="004F7A86"/>
    <w:rsid w:val="0051132B"/>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67AF"/>
    <w:rsid w:val="005C1E06"/>
    <w:rsid w:val="005C408C"/>
    <w:rsid w:val="005D348A"/>
    <w:rsid w:val="005E7781"/>
    <w:rsid w:val="005F0FA2"/>
    <w:rsid w:val="0060120D"/>
    <w:rsid w:val="0062356D"/>
    <w:rsid w:val="00627A00"/>
    <w:rsid w:val="006314E6"/>
    <w:rsid w:val="0063659A"/>
    <w:rsid w:val="00641782"/>
    <w:rsid w:val="00655B12"/>
    <w:rsid w:val="006567BF"/>
    <w:rsid w:val="00666155"/>
    <w:rsid w:val="006747AD"/>
    <w:rsid w:val="00675A24"/>
    <w:rsid w:val="006929CF"/>
    <w:rsid w:val="006C053C"/>
    <w:rsid w:val="006D36CA"/>
    <w:rsid w:val="006E2072"/>
    <w:rsid w:val="006F3F2D"/>
    <w:rsid w:val="006F5DCF"/>
    <w:rsid w:val="006F72FB"/>
    <w:rsid w:val="00702C86"/>
    <w:rsid w:val="007213D3"/>
    <w:rsid w:val="0072179F"/>
    <w:rsid w:val="00740387"/>
    <w:rsid w:val="00742732"/>
    <w:rsid w:val="00752B6E"/>
    <w:rsid w:val="00752B88"/>
    <w:rsid w:val="0075504B"/>
    <w:rsid w:val="00761B6F"/>
    <w:rsid w:val="007748A5"/>
    <w:rsid w:val="0077567D"/>
    <w:rsid w:val="007769BC"/>
    <w:rsid w:val="00777F99"/>
    <w:rsid w:val="0078742A"/>
    <w:rsid w:val="00793E11"/>
    <w:rsid w:val="007A4EC9"/>
    <w:rsid w:val="007C348B"/>
    <w:rsid w:val="007D24AA"/>
    <w:rsid w:val="007D4375"/>
    <w:rsid w:val="008042BF"/>
    <w:rsid w:val="0082442A"/>
    <w:rsid w:val="00830D7D"/>
    <w:rsid w:val="008327B0"/>
    <w:rsid w:val="00840296"/>
    <w:rsid w:val="008463B9"/>
    <w:rsid w:val="008554FE"/>
    <w:rsid w:val="00856256"/>
    <w:rsid w:val="0086534A"/>
    <w:rsid w:val="00865A72"/>
    <w:rsid w:val="00874F11"/>
    <w:rsid w:val="008832B5"/>
    <w:rsid w:val="00886554"/>
    <w:rsid w:val="008A3D0F"/>
    <w:rsid w:val="008D2EFD"/>
    <w:rsid w:val="008E112C"/>
    <w:rsid w:val="008E563D"/>
    <w:rsid w:val="008F4850"/>
    <w:rsid w:val="008F5219"/>
    <w:rsid w:val="008F7216"/>
    <w:rsid w:val="00904AD3"/>
    <w:rsid w:val="00925EAB"/>
    <w:rsid w:val="009273E3"/>
    <w:rsid w:val="00944D06"/>
    <w:rsid w:val="00951B6F"/>
    <w:rsid w:val="00954666"/>
    <w:rsid w:val="00957AD4"/>
    <w:rsid w:val="0096721F"/>
    <w:rsid w:val="00974B8C"/>
    <w:rsid w:val="00977CC5"/>
    <w:rsid w:val="009824BC"/>
    <w:rsid w:val="009855F0"/>
    <w:rsid w:val="009A2A70"/>
    <w:rsid w:val="00A021E0"/>
    <w:rsid w:val="00A04EFC"/>
    <w:rsid w:val="00A13C8C"/>
    <w:rsid w:val="00A145CE"/>
    <w:rsid w:val="00A156D8"/>
    <w:rsid w:val="00A23BF8"/>
    <w:rsid w:val="00A443B6"/>
    <w:rsid w:val="00A50C11"/>
    <w:rsid w:val="00A56C85"/>
    <w:rsid w:val="00A64179"/>
    <w:rsid w:val="00A77010"/>
    <w:rsid w:val="00A83245"/>
    <w:rsid w:val="00A869AD"/>
    <w:rsid w:val="00A913F4"/>
    <w:rsid w:val="00AA346F"/>
    <w:rsid w:val="00AD2502"/>
    <w:rsid w:val="00B049C4"/>
    <w:rsid w:val="00B103F0"/>
    <w:rsid w:val="00B267A9"/>
    <w:rsid w:val="00B40D43"/>
    <w:rsid w:val="00B507F4"/>
    <w:rsid w:val="00B8504C"/>
    <w:rsid w:val="00B87050"/>
    <w:rsid w:val="00BA1662"/>
    <w:rsid w:val="00BC1485"/>
    <w:rsid w:val="00BC1F54"/>
    <w:rsid w:val="00BD3399"/>
    <w:rsid w:val="00BD559F"/>
    <w:rsid w:val="00BE0175"/>
    <w:rsid w:val="00BE22EB"/>
    <w:rsid w:val="00C00C3C"/>
    <w:rsid w:val="00C0544C"/>
    <w:rsid w:val="00C1285F"/>
    <w:rsid w:val="00C17EA2"/>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243B8"/>
    <w:rsid w:val="00D31D99"/>
    <w:rsid w:val="00D41C96"/>
    <w:rsid w:val="00D43289"/>
    <w:rsid w:val="00D60093"/>
    <w:rsid w:val="00D75236"/>
    <w:rsid w:val="00D848F4"/>
    <w:rsid w:val="00DA6E8A"/>
    <w:rsid w:val="00DB202F"/>
    <w:rsid w:val="00DB6545"/>
    <w:rsid w:val="00DC351B"/>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EE608D"/>
    <w:rsid w:val="00F03E1D"/>
    <w:rsid w:val="00F21D3D"/>
    <w:rsid w:val="00F2492F"/>
    <w:rsid w:val="00F41EAD"/>
    <w:rsid w:val="00F96CB4"/>
    <w:rsid w:val="00FA0F09"/>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01608143">
      <w:bodyDiv w:val="1"/>
      <w:marLeft w:val="0"/>
      <w:marRight w:val="0"/>
      <w:marTop w:val="0"/>
      <w:marBottom w:val="0"/>
      <w:divBdr>
        <w:top w:val="none" w:sz="0" w:space="0" w:color="auto"/>
        <w:left w:val="none" w:sz="0" w:space="0" w:color="auto"/>
        <w:bottom w:val="none" w:sz="0" w:space="0" w:color="auto"/>
        <w:right w:val="none" w:sz="0" w:space="0" w:color="auto"/>
      </w:divBdr>
    </w:div>
    <w:div w:id="427846224">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7770185">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A1B0F-CC1A-48C3-9C15-1B87CA17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38</Pages>
  <Words>14731</Words>
  <Characters>83971</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124</cp:revision>
  <dcterms:created xsi:type="dcterms:W3CDTF">2014-03-19T12:47:00Z</dcterms:created>
  <dcterms:modified xsi:type="dcterms:W3CDTF">2014-09-18T11:52:00Z</dcterms:modified>
</cp:coreProperties>
</file>